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60" w:rsidRDefault="00297260" w:rsidP="00FF2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251F" w:rsidRPr="00FF251F" w:rsidRDefault="00850A83" w:rsidP="00FF2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251F">
        <w:rPr>
          <w:rFonts w:ascii="Times New Roman" w:hAnsi="Times New Roman" w:cs="Times New Roman"/>
          <w:sz w:val="24"/>
          <w:szCs w:val="24"/>
        </w:rPr>
        <w:t>Приложение № 1</w:t>
      </w:r>
      <w:r w:rsidR="00067BF6" w:rsidRPr="00FF251F">
        <w:rPr>
          <w:rFonts w:ascii="Times New Roman" w:hAnsi="Times New Roman" w:cs="Times New Roman"/>
          <w:sz w:val="24"/>
          <w:szCs w:val="24"/>
        </w:rPr>
        <w:t xml:space="preserve"> </w:t>
      </w:r>
      <w:r w:rsidR="00FF251F" w:rsidRPr="00FF251F">
        <w:rPr>
          <w:rFonts w:ascii="Times New Roman" w:hAnsi="Times New Roman" w:cs="Times New Roman"/>
          <w:sz w:val="24"/>
          <w:szCs w:val="24"/>
        </w:rPr>
        <w:t>к</w:t>
      </w:r>
      <w:r w:rsidR="00FF251F">
        <w:rPr>
          <w:rFonts w:ascii="Times New Roman" w:hAnsi="Times New Roman" w:cs="Times New Roman"/>
          <w:sz w:val="28"/>
          <w:szCs w:val="28"/>
        </w:rPr>
        <w:t xml:space="preserve"> </w:t>
      </w:r>
      <w:r w:rsidR="00FF251F" w:rsidRPr="00FF251F">
        <w:rPr>
          <w:rFonts w:ascii="Times New Roman" w:hAnsi="Times New Roman" w:cs="Times New Roman"/>
          <w:sz w:val="24"/>
          <w:szCs w:val="24"/>
        </w:rPr>
        <w:t xml:space="preserve">информационному сообщению о </w:t>
      </w:r>
      <w:r w:rsidR="00FF251F" w:rsidRPr="00746F94">
        <w:rPr>
          <w:rFonts w:ascii="Times New Roman" w:hAnsi="Times New Roman" w:cs="Times New Roman"/>
          <w:sz w:val="24"/>
          <w:szCs w:val="24"/>
        </w:rPr>
        <w:t>проведении</w:t>
      </w:r>
      <w:r w:rsidR="00FF251F" w:rsidRPr="00746F9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1BD3" w:rsidRPr="00321BD3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="002F76F1" w:rsidRPr="00321BD3">
        <w:rPr>
          <w:rFonts w:ascii="Times New Roman" w:hAnsi="Times New Roman" w:cs="Times New Roman"/>
          <w:color w:val="000000" w:themeColor="text1"/>
          <w:sz w:val="24"/>
          <w:szCs w:val="24"/>
        </w:rPr>
        <w:t>.12</w:t>
      </w:r>
      <w:r w:rsidR="00746F94" w:rsidRPr="00746F94">
        <w:rPr>
          <w:rFonts w:ascii="Times New Roman" w:hAnsi="Times New Roman" w:cs="Times New Roman"/>
          <w:sz w:val="24"/>
          <w:szCs w:val="24"/>
        </w:rPr>
        <w:t>.2021</w:t>
      </w:r>
      <w:r w:rsidR="00FF251F" w:rsidRPr="00746F94">
        <w:rPr>
          <w:rFonts w:ascii="Times New Roman" w:hAnsi="Times New Roman" w:cs="Times New Roman"/>
          <w:sz w:val="24"/>
          <w:szCs w:val="24"/>
        </w:rPr>
        <w:t xml:space="preserve"> аукциона в электронной форме по продаже муниципального имущества на Национальной электронной площадке https://www.etp-torgi.ru/ в сети Интернет</w:t>
      </w:r>
    </w:p>
    <w:p w:rsidR="003D555D" w:rsidRDefault="003D555D" w:rsidP="00B77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7BF6" w:rsidRDefault="00067BF6" w:rsidP="00FF251F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bookmarkStart w:id="0" w:name="_GoBack"/>
      <w:bookmarkEnd w:id="0"/>
    </w:p>
    <w:p w:rsidR="00555D1C" w:rsidRDefault="00067BF6" w:rsidP="00FF251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="005F19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выставляемых</w:t>
      </w:r>
      <w:r w:rsidR="003D555D" w:rsidRPr="001C66CB">
        <w:rPr>
          <w:rFonts w:ascii="Times New Roman" w:hAnsi="Times New Roman" w:cs="Times New Roman"/>
          <w:sz w:val="28"/>
          <w:szCs w:val="28"/>
        </w:rPr>
        <w:t xml:space="preserve"> на </w:t>
      </w:r>
      <w:r w:rsidR="0047172A" w:rsidRPr="001C66CB">
        <w:rPr>
          <w:rFonts w:ascii="Times New Roman" w:hAnsi="Times New Roman" w:cs="Times New Roman"/>
          <w:sz w:val="28"/>
          <w:szCs w:val="28"/>
        </w:rPr>
        <w:t>аукцион</w:t>
      </w:r>
      <w:r w:rsidR="001C66CB" w:rsidRPr="001C66CB">
        <w:rPr>
          <w:rFonts w:ascii="Times New Roman" w:hAnsi="Times New Roman" w:cs="Times New Roman"/>
          <w:sz w:val="28"/>
          <w:szCs w:val="28"/>
        </w:rPr>
        <w:t xml:space="preserve"> </w:t>
      </w:r>
      <w:r w:rsidR="001C66CB" w:rsidRPr="001C66CB">
        <w:rPr>
          <w:rFonts w:ascii="Times New Roman" w:eastAsia="Calibri" w:hAnsi="Times New Roman" w:cs="Times New Roman"/>
          <w:sz w:val="28"/>
          <w:szCs w:val="28"/>
        </w:rPr>
        <w:t>с начальной ценой имущества</w:t>
      </w:r>
    </w:p>
    <w:tbl>
      <w:tblPr>
        <w:tblW w:w="152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2383"/>
        <w:gridCol w:w="3145"/>
        <w:gridCol w:w="1843"/>
        <w:gridCol w:w="1805"/>
        <w:gridCol w:w="2551"/>
        <w:gridCol w:w="2088"/>
      </w:tblGrid>
      <w:tr w:rsidR="00166C87" w:rsidRPr="00907102" w:rsidTr="00355DFE">
        <w:trPr>
          <w:trHeight w:val="528"/>
          <w:tblHeader/>
        </w:trPr>
        <w:tc>
          <w:tcPr>
            <w:tcW w:w="1418" w:type="dxa"/>
            <w:vMerge w:val="restart"/>
          </w:tcPr>
          <w:p w:rsidR="00166C87" w:rsidRDefault="00166C87" w:rsidP="00075FA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66C87" w:rsidRPr="00907102" w:rsidRDefault="00166C87" w:rsidP="00075FAB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лота</w:t>
            </w:r>
          </w:p>
        </w:tc>
        <w:tc>
          <w:tcPr>
            <w:tcW w:w="2383" w:type="dxa"/>
            <w:vMerge w:val="restart"/>
          </w:tcPr>
          <w:p w:rsidR="00166C87" w:rsidRPr="00907102" w:rsidRDefault="00166C87" w:rsidP="00907102">
            <w:pPr>
              <w:ind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Марка,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модель (тип)</w:t>
            </w:r>
          </w:p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5" w:type="dxa"/>
            <w:vMerge w:val="restart"/>
          </w:tcPr>
          <w:p w:rsidR="00166C87" w:rsidRPr="00907102" w:rsidRDefault="00166C87" w:rsidP="00907102">
            <w:pPr>
              <w:ind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</w:t>
            </w:r>
            <w:r w:rsidRPr="009071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VIN</w:t>
            </w: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), год выпуска</w:t>
            </w:r>
          </w:p>
        </w:tc>
        <w:tc>
          <w:tcPr>
            <w:tcW w:w="3648" w:type="dxa"/>
            <w:gridSpan w:val="2"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Стоимость имущества (рублей)</w:t>
            </w:r>
          </w:p>
        </w:tc>
        <w:tc>
          <w:tcPr>
            <w:tcW w:w="2551" w:type="dxa"/>
            <w:vMerge w:val="restart"/>
          </w:tcPr>
          <w:p w:rsidR="00787936" w:rsidRPr="00907102" w:rsidRDefault="00E96D13" w:rsidP="002A5445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 повышения начальной цены "шаг аукциона"</w:t>
            </w:r>
            <w:r w:rsidR="0078793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A54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7936">
              <w:rPr>
                <w:rFonts w:ascii="Times New Roman" w:hAnsi="Times New Roman" w:cs="Times New Roman"/>
                <w:sz w:val="28"/>
                <w:szCs w:val="28"/>
              </w:rPr>
              <w:t>% от начальной цены аукциона)</w:t>
            </w:r>
          </w:p>
        </w:tc>
        <w:tc>
          <w:tcPr>
            <w:tcW w:w="2088" w:type="dxa"/>
            <w:vMerge w:val="restart"/>
          </w:tcPr>
          <w:p w:rsidR="00166C87" w:rsidRPr="00907102" w:rsidRDefault="00787936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Задаток</w:t>
            </w:r>
            <w:r w:rsidR="005552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(20% от начальной цены аукциона)</w:t>
            </w:r>
          </w:p>
        </w:tc>
      </w:tr>
      <w:tr w:rsidR="00166C87" w:rsidRPr="00907102" w:rsidTr="00355DFE">
        <w:trPr>
          <w:trHeight w:val="756"/>
          <w:tblHeader/>
        </w:trPr>
        <w:tc>
          <w:tcPr>
            <w:tcW w:w="1418" w:type="dxa"/>
            <w:vMerge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Merge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5" w:type="dxa"/>
            <w:vMerge/>
          </w:tcPr>
          <w:p w:rsidR="00166C87" w:rsidRPr="00907102" w:rsidRDefault="00166C87" w:rsidP="00907102">
            <w:pPr>
              <w:ind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Начальная цена имущества</w:t>
            </w:r>
          </w:p>
        </w:tc>
        <w:tc>
          <w:tcPr>
            <w:tcW w:w="1805" w:type="dxa"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102">
              <w:rPr>
                <w:rFonts w:ascii="Times New Roman" w:hAnsi="Times New Roman" w:cs="Times New Roman"/>
                <w:sz w:val="28"/>
                <w:szCs w:val="28"/>
              </w:rPr>
              <w:t>В том числе НДС</w:t>
            </w:r>
          </w:p>
        </w:tc>
        <w:tc>
          <w:tcPr>
            <w:tcW w:w="2551" w:type="dxa"/>
            <w:vMerge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vMerge/>
          </w:tcPr>
          <w:p w:rsidR="00166C87" w:rsidRPr="00907102" w:rsidRDefault="00166C87" w:rsidP="0090710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2F1" w:rsidRPr="00907102" w:rsidTr="00355DFE">
        <w:tc>
          <w:tcPr>
            <w:tcW w:w="1418" w:type="dxa"/>
          </w:tcPr>
          <w:p w:rsidR="009032F1" w:rsidRPr="00746F94" w:rsidRDefault="00746F94" w:rsidP="002F76F1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Лот № </w:t>
            </w:r>
            <w:r w:rsidR="002F7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3" w:type="dxa"/>
          </w:tcPr>
          <w:p w:rsidR="009032F1" w:rsidRPr="00746F94" w:rsidRDefault="00746F94" w:rsidP="0035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746F9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УАЗ-3303</w:t>
            </w:r>
          </w:p>
        </w:tc>
        <w:tc>
          <w:tcPr>
            <w:tcW w:w="3145" w:type="dxa"/>
          </w:tcPr>
          <w:p w:rsidR="009032F1" w:rsidRPr="00746F94" w:rsidRDefault="00746F94" w:rsidP="0035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746F94">
              <w:rPr>
                <w:rFonts w:ascii="Times New Roman" w:hAnsi="Times New Roman" w:cs="Times New Roman"/>
                <w:sz w:val="28"/>
                <w:szCs w:val="28"/>
              </w:rPr>
              <w:t>XTT330300T0005917, 1996</w:t>
            </w:r>
          </w:p>
        </w:tc>
        <w:tc>
          <w:tcPr>
            <w:tcW w:w="1843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108000</w:t>
            </w:r>
          </w:p>
        </w:tc>
        <w:tc>
          <w:tcPr>
            <w:tcW w:w="1805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2551" w:type="dxa"/>
          </w:tcPr>
          <w:p w:rsidR="009032F1" w:rsidRPr="00355DFE" w:rsidRDefault="002F76F1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5400,</w:t>
            </w:r>
            <w:r w:rsidR="00746F9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88" w:type="dxa"/>
          </w:tcPr>
          <w:p w:rsidR="009032F1" w:rsidRPr="00355DFE" w:rsidRDefault="00746F94" w:rsidP="002F76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21600</w:t>
            </w:r>
            <w:r w:rsidR="002F76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9032F1" w:rsidRPr="00907102" w:rsidTr="00355DFE">
        <w:tc>
          <w:tcPr>
            <w:tcW w:w="1418" w:type="dxa"/>
          </w:tcPr>
          <w:p w:rsidR="009032F1" w:rsidRPr="00907102" w:rsidRDefault="00746F94" w:rsidP="002F76F1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Лот № </w:t>
            </w:r>
            <w:r w:rsidR="002F7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3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Газ-31105</w:t>
            </w:r>
          </w:p>
        </w:tc>
        <w:tc>
          <w:tcPr>
            <w:tcW w:w="3145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746F94">
              <w:rPr>
                <w:rFonts w:ascii="Times New Roman" w:hAnsi="Times New Roman" w:cs="Times New Roman"/>
                <w:sz w:val="28"/>
                <w:lang w:val="en-US"/>
              </w:rPr>
              <w:t>X</w:t>
            </w:r>
            <w:r w:rsidRPr="00746F94">
              <w:rPr>
                <w:rFonts w:ascii="Times New Roman" w:hAnsi="Times New Roman" w:cs="Times New Roman"/>
                <w:sz w:val="28"/>
              </w:rPr>
              <w:t>9631105081426689, 2008</w:t>
            </w:r>
          </w:p>
        </w:tc>
        <w:tc>
          <w:tcPr>
            <w:tcW w:w="1843" w:type="dxa"/>
          </w:tcPr>
          <w:p w:rsidR="009032F1" w:rsidRPr="00355DFE" w:rsidRDefault="00746F94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112800</w:t>
            </w:r>
          </w:p>
        </w:tc>
        <w:tc>
          <w:tcPr>
            <w:tcW w:w="1805" w:type="dxa"/>
          </w:tcPr>
          <w:p w:rsidR="009032F1" w:rsidRPr="00355DFE" w:rsidRDefault="00BF7573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18800</w:t>
            </w:r>
          </w:p>
        </w:tc>
        <w:tc>
          <w:tcPr>
            <w:tcW w:w="2551" w:type="dxa"/>
          </w:tcPr>
          <w:p w:rsidR="009032F1" w:rsidRPr="00355DFE" w:rsidRDefault="002F76F1" w:rsidP="0035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5640,</w:t>
            </w:r>
            <w:r w:rsidR="00BF757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88" w:type="dxa"/>
          </w:tcPr>
          <w:p w:rsidR="009032F1" w:rsidRPr="00355DFE" w:rsidRDefault="00BF7573" w:rsidP="002F76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22560</w:t>
            </w:r>
            <w:r w:rsidR="002F76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907102" w:rsidRDefault="00907102" w:rsidP="0044654C">
      <w:pPr>
        <w:rPr>
          <w:rFonts w:ascii="Times New Roman" w:eastAsia="Calibri" w:hAnsi="Times New Roman" w:cs="Times New Roman"/>
          <w:sz w:val="28"/>
          <w:szCs w:val="28"/>
        </w:rPr>
      </w:pPr>
    </w:p>
    <w:sectPr w:rsidR="00907102" w:rsidSect="00B01ADB">
      <w:pgSz w:w="16838" w:h="11906" w:orient="landscape"/>
      <w:pgMar w:top="96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5D1C"/>
    <w:rsid w:val="00000E37"/>
    <w:rsid w:val="00017E48"/>
    <w:rsid w:val="00023D00"/>
    <w:rsid w:val="00040461"/>
    <w:rsid w:val="00067BF6"/>
    <w:rsid w:val="000738D3"/>
    <w:rsid w:val="00075FAB"/>
    <w:rsid w:val="000E711F"/>
    <w:rsid w:val="001520B5"/>
    <w:rsid w:val="00166C87"/>
    <w:rsid w:val="00190770"/>
    <w:rsid w:val="001C3A1D"/>
    <w:rsid w:val="001C4F1B"/>
    <w:rsid w:val="001C66CB"/>
    <w:rsid w:val="00235662"/>
    <w:rsid w:val="00262F61"/>
    <w:rsid w:val="00277C72"/>
    <w:rsid w:val="00291FCF"/>
    <w:rsid w:val="00297260"/>
    <w:rsid w:val="002A5445"/>
    <w:rsid w:val="002F76F1"/>
    <w:rsid w:val="00321BD3"/>
    <w:rsid w:val="0034085C"/>
    <w:rsid w:val="00341CFE"/>
    <w:rsid w:val="0034224F"/>
    <w:rsid w:val="00355DFE"/>
    <w:rsid w:val="003651D0"/>
    <w:rsid w:val="00366174"/>
    <w:rsid w:val="00374DF1"/>
    <w:rsid w:val="003D1A9B"/>
    <w:rsid w:val="003D555D"/>
    <w:rsid w:val="003E0A86"/>
    <w:rsid w:val="00427266"/>
    <w:rsid w:val="00436604"/>
    <w:rsid w:val="0044654C"/>
    <w:rsid w:val="0047172A"/>
    <w:rsid w:val="00485877"/>
    <w:rsid w:val="0050276C"/>
    <w:rsid w:val="00533869"/>
    <w:rsid w:val="0055514D"/>
    <w:rsid w:val="00555211"/>
    <w:rsid w:val="00555D1C"/>
    <w:rsid w:val="00595712"/>
    <w:rsid w:val="005F1905"/>
    <w:rsid w:val="0060408A"/>
    <w:rsid w:val="0064439C"/>
    <w:rsid w:val="00674BE8"/>
    <w:rsid w:val="00675A92"/>
    <w:rsid w:val="00687D68"/>
    <w:rsid w:val="006E0CB7"/>
    <w:rsid w:val="006E4CAF"/>
    <w:rsid w:val="00725A18"/>
    <w:rsid w:val="00746F94"/>
    <w:rsid w:val="007844E7"/>
    <w:rsid w:val="00787936"/>
    <w:rsid w:val="00792530"/>
    <w:rsid w:val="00850A83"/>
    <w:rsid w:val="00862CE4"/>
    <w:rsid w:val="008642B2"/>
    <w:rsid w:val="00883477"/>
    <w:rsid w:val="008A35A9"/>
    <w:rsid w:val="008B68A2"/>
    <w:rsid w:val="008C5085"/>
    <w:rsid w:val="008E6DDA"/>
    <w:rsid w:val="009032F1"/>
    <w:rsid w:val="00907102"/>
    <w:rsid w:val="00917852"/>
    <w:rsid w:val="00983917"/>
    <w:rsid w:val="00983CB9"/>
    <w:rsid w:val="009C0034"/>
    <w:rsid w:val="009D26C4"/>
    <w:rsid w:val="009D570A"/>
    <w:rsid w:val="00A20ED4"/>
    <w:rsid w:val="00B01ADB"/>
    <w:rsid w:val="00B3090F"/>
    <w:rsid w:val="00B43479"/>
    <w:rsid w:val="00B53614"/>
    <w:rsid w:val="00B77D31"/>
    <w:rsid w:val="00BF7573"/>
    <w:rsid w:val="00C57FB8"/>
    <w:rsid w:val="00CB7498"/>
    <w:rsid w:val="00D34D12"/>
    <w:rsid w:val="00D63C74"/>
    <w:rsid w:val="00DA06B5"/>
    <w:rsid w:val="00DC0DF4"/>
    <w:rsid w:val="00DD361B"/>
    <w:rsid w:val="00E018CE"/>
    <w:rsid w:val="00E058E5"/>
    <w:rsid w:val="00E56DE0"/>
    <w:rsid w:val="00E96D13"/>
    <w:rsid w:val="00F73CA9"/>
    <w:rsid w:val="00F818C9"/>
    <w:rsid w:val="00FD785C"/>
    <w:rsid w:val="00FF2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36725-71FF-4A90-A523-BEC82F610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N_Barykina</dc:creator>
  <cp:lastModifiedBy>Olga2</cp:lastModifiedBy>
  <cp:revision>17</cp:revision>
  <cp:lastPrinted>2021-11-02T11:29:00Z</cp:lastPrinted>
  <dcterms:created xsi:type="dcterms:W3CDTF">2020-04-20T05:26:00Z</dcterms:created>
  <dcterms:modified xsi:type="dcterms:W3CDTF">2021-11-10T12:07:00Z</dcterms:modified>
</cp:coreProperties>
</file>