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A3" w:rsidRPr="00307A76" w:rsidRDefault="009730A3" w:rsidP="00307A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A7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730A3" w:rsidRPr="00307A76" w:rsidRDefault="009730A3" w:rsidP="00307A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A76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</w:t>
      </w:r>
    </w:p>
    <w:p w:rsidR="009730A3" w:rsidRPr="00307A76" w:rsidRDefault="009730A3" w:rsidP="00307A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7A76">
        <w:rPr>
          <w:rFonts w:ascii="Times New Roman" w:eastAsia="Times New Roman" w:hAnsi="Times New Roman" w:cs="Times New Roman"/>
          <w:sz w:val="28"/>
          <w:szCs w:val="28"/>
          <w:u w:val="single"/>
        </w:rPr>
        <w:t>ГОРОД СЕРАФИМОВИЧ ВОЛГОГРАДСКОЙ ОБЛАСТИ</w:t>
      </w:r>
    </w:p>
    <w:p w:rsidR="009730A3" w:rsidRPr="00307A76" w:rsidRDefault="009730A3" w:rsidP="00307A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0A3" w:rsidRPr="00307A76" w:rsidTr="000C2DC9">
        <w:tc>
          <w:tcPr>
            <w:tcW w:w="4785" w:type="dxa"/>
            <w:hideMark/>
          </w:tcPr>
          <w:p w:rsidR="009730A3" w:rsidRPr="00307A76" w:rsidRDefault="009730A3" w:rsidP="00B3084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7A76"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8A5A21">
              <w:rPr>
                <w:rFonts w:ascii="Times New Roman" w:hAnsi="Times New Roman"/>
                <w:sz w:val="28"/>
                <w:szCs w:val="28"/>
              </w:rPr>
              <w:t>14</w:t>
            </w:r>
            <w:r w:rsidRPr="00307A76">
              <w:rPr>
                <w:rFonts w:ascii="Times New Roman" w:hAnsi="Times New Roman"/>
                <w:sz w:val="28"/>
                <w:szCs w:val="28"/>
              </w:rPr>
              <w:t>_»__</w:t>
            </w:r>
            <w:r w:rsidR="008A5A21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307A76">
              <w:rPr>
                <w:rFonts w:ascii="Times New Roman" w:hAnsi="Times New Roman"/>
                <w:sz w:val="28"/>
                <w:szCs w:val="28"/>
              </w:rPr>
              <w:t>____2019г.</w:t>
            </w:r>
          </w:p>
        </w:tc>
        <w:tc>
          <w:tcPr>
            <w:tcW w:w="4786" w:type="dxa"/>
            <w:hideMark/>
          </w:tcPr>
          <w:p w:rsidR="009730A3" w:rsidRPr="00307A76" w:rsidRDefault="009730A3" w:rsidP="008A5A21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7A76">
              <w:rPr>
                <w:rFonts w:ascii="Times New Roman" w:hAnsi="Times New Roman"/>
                <w:sz w:val="28"/>
                <w:szCs w:val="28"/>
              </w:rPr>
              <w:t>№_</w:t>
            </w:r>
            <w:r w:rsidR="008A5A21">
              <w:rPr>
                <w:rFonts w:ascii="Times New Roman" w:hAnsi="Times New Roman"/>
                <w:sz w:val="28"/>
                <w:szCs w:val="28"/>
              </w:rPr>
              <w:t>97</w:t>
            </w:r>
            <w:r w:rsidRPr="00307A76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9730A3" w:rsidRPr="00307A76" w:rsidRDefault="009730A3" w:rsidP="00307A7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30A3" w:rsidRPr="008A5A21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A21">
        <w:rPr>
          <w:rFonts w:ascii="Times New Roman" w:hAnsi="Times New Roman" w:cs="Times New Roman"/>
          <w:b/>
          <w:sz w:val="28"/>
          <w:szCs w:val="28"/>
        </w:rPr>
        <w:t xml:space="preserve">О своевременном оповещении и информировании населения об угрозе возникновения или возникновении чрезвычайных ситуаций мирного и военного времени" </w:t>
      </w: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30A3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A7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г. № 68-ФЗ "О защите населения и территорий от чрезвычайных ситуаций природного и техногенного характера", от 12 февраля 1998 г. № 28-ФЗ "О гражданской обороне" и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 Федеральным законом от 02 июля 2013 г. № 158-ФЗ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вопросу оповещения и информирования населения", а также в целях совершенствования системы оповещения и информирования населения </w:t>
      </w:r>
      <w:r w:rsidR="009730A3" w:rsidRP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 w:rsidR="009730A3" w:rsidRPr="00307A76">
        <w:rPr>
          <w:rFonts w:ascii="Times New Roman" w:hAnsi="Times New Roman" w:cs="Times New Roman"/>
          <w:sz w:val="28"/>
          <w:szCs w:val="28"/>
        </w:rPr>
        <w:t>25</w:t>
      </w:r>
      <w:r w:rsidRPr="00307A7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730A3" w:rsidRP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1. 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9730A3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 Положение о порядке оповещения и информирования населения об угрозе возникновения или возникновении чрезвычайных ситуаций мирного и военного времени (</w:t>
      </w:r>
      <w:r w:rsidR="00307A76" w:rsidRPr="00307A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07A76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9730A3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 и учреждений, расположенных на территории </w:t>
      </w:r>
      <w:r w:rsidR="009730A3" w:rsidRP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>, определить ответственное лицо по доведению сигналов оповещения до населения.</w:t>
      </w:r>
    </w:p>
    <w:p w:rsidR="009730A3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 Использовать систему оповещения гражданской обороны района в интересах мирного времени для оповещения должностных лиц и населения о чрезвычайных ситуациях природного и техногенного характера, а также привлекать в целях оповещения и информирования населения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>местные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 действующие радиовещательные </w:t>
      </w:r>
      <w:r w:rsidR="0017050F">
        <w:rPr>
          <w:rFonts w:ascii="Times New Roman" w:hAnsi="Times New Roman" w:cs="Times New Roman"/>
          <w:sz w:val="28"/>
          <w:szCs w:val="28"/>
        </w:rPr>
        <w:t xml:space="preserve"> и иные </w:t>
      </w:r>
      <w:r w:rsidRPr="00307A76">
        <w:rPr>
          <w:rFonts w:ascii="Times New Roman" w:hAnsi="Times New Roman" w:cs="Times New Roman"/>
          <w:sz w:val="28"/>
          <w:szCs w:val="28"/>
        </w:rPr>
        <w:t xml:space="preserve">организации (приложение 2). </w:t>
      </w:r>
    </w:p>
    <w:p w:rsidR="009730A3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организаций, учреждений и предприятий, расположенных на территории </w:t>
      </w:r>
      <w:r w:rsidR="009730A3" w:rsidRP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>:</w:t>
      </w: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обеспечить постоянную техническую готовность системы оповещения; </w:t>
      </w:r>
      <w:r w:rsidR="00ED1679" w:rsidRPr="00307A76">
        <w:rPr>
          <w:rFonts w:ascii="Times New Roman" w:hAnsi="Times New Roman" w:cs="Times New Roman"/>
          <w:sz w:val="28"/>
          <w:szCs w:val="28"/>
        </w:rPr>
        <w:br/>
        <w:t xml:space="preserve">руководителям потенциально опасных объектов в соответствии с постановлением Правительства Российской Федерации от 01 марта 1993 г. № 178 "О создании локальных систем оповещения в районах размещения потенциально опасных объектов" создать и поддерживать в постоянной готовности на своих объектах локальные системы оповещения населения об </w:t>
      </w:r>
      <w:r w:rsidR="00ED1679" w:rsidRPr="00307A76">
        <w:rPr>
          <w:rFonts w:ascii="Times New Roman" w:hAnsi="Times New Roman" w:cs="Times New Roman"/>
          <w:sz w:val="28"/>
          <w:szCs w:val="28"/>
        </w:rPr>
        <w:lastRenderedPageBreak/>
        <w:t xml:space="preserve">опасностях, возникающих при чрезвычайных ситуациях природного и техногенного характера; </w:t>
      </w:r>
      <w:proofErr w:type="gramEnd"/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людей;</w:t>
      </w: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руководителям учреждений и организаций принять локальные акты о создании на подведомственной территории локальных систем оповещения потенциально опасных объектов; </w:t>
      </w:r>
    </w:p>
    <w:p w:rsidR="009730A3" w:rsidRPr="00307A76" w:rsidRDefault="009730A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руководителям организаций, находящихся на территории </w:t>
      </w:r>
      <w:r w:rsidRP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,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 </w:t>
      </w:r>
    </w:p>
    <w:p w:rsidR="00C02ECF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730A3" w:rsidRPr="00307A76">
        <w:rPr>
          <w:rFonts w:ascii="Times New Roman" w:hAnsi="Times New Roman" w:cs="Times New Roman"/>
          <w:sz w:val="28"/>
          <w:szCs w:val="28"/>
        </w:rPr>
        <w:t>У</w:t>
      </w:r>
      <w:r w:rsidR="009730A3" w:rsidRPr="00307A76">
        <w:rPr>
          <w:rFonts w:ascii="Times New Roman" w:eastAsia="Times New Roman" w:hAnsi="Times New Roman" w:cs="Times New Roman"/>
          <w:sz w:val="28"/>
          <w:szCs w:val="28"/>
        </w:rPr>
        <w:t>полномоченному на решение задач в области  гражданской обороны, защиты населения и территори</w:t>
      </w:r>
      <w:r w:rsidR="00C02ECF" w:rsidRPr="00307A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7A76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End"/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принимать участие в ежегодных комплексных проверках функционирования </w:t>
      </w:r>
      <w:r w:rsidR="00307A76">
        <w:rPr>
          <w:rFonts w:ascii="Times New Roman" w:hAnsi="Times New Roman" w:cs="Times New Roman"/>
          <w:sz w:val="28"/>
          <w:szCs w:val="28"/>
        </w:rPr>
        <w:t>городской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централизованного оповещения населения (далее - АСЦО);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организовывать при проведении комплексных тренировок в соответствии с законодательством Российской Федерации привлечение</w:t>
      </w:r>
      <w:r w:rsidR="00307A76">
        <w:rPr>
          <w:rFonts w:ascii="Times New Roman" w:hAnsi="Times New Roman" w:cs="Times New Roman"/>
          <w:sz w:val="28"/>
          <w:szCs w:val="28"/>
        </w:rPr>
        <w:t xml:space="preserve"> радио 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и телевещательных компаний, студий и радиотрансляционных узлов проводного радиовещания, находящихся на территории </w:t>
      </w:r>
      <w:r w:rsidRPr="00307A76">
        <w:rPr>
          <w:rFonts w:ascii="Times New Roman" w:eastAsia="Times New Roman" w:hAnsi="Times New Roman" w:cs="Times New Roman"/>
          <w:sz w:val="28"/>
          <w:szCs w:val="28"/>
        </w:rPr>
        <w:t>уполномоченным на решение задач в области  гражданской обороны, защиты населения и территорий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, для передачи речевой информации для населения; 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изменения.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-у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точнить планы организационных мероприятий и схемы оповещения населения в границах </w:t>
      </w:r>
      <w:r w:rsidRP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уточнить наличие, обеспеченность и техническое состояние системы оповещения населения в границах </w:t>
      </w:r>
      <w:r w:rsidRP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, рассмотреть возможность увеличения их количества, особенно </w:t>
      </w:r>
      <w:proofErr w:type="spellStart"/>
      <w:r w:rsidR="00ED1679" w:rsidRPr="00307A76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ED1679" w:rsidRPr="00307A76">
        <w:rPr>
          <w:rFonts w:ascii="Times New Roman" w:hAnsi="Times New Roman" w:cs="Times New Roman"/>
          <w:sz w:val="28"/>
          <w:szCs w:val="28"/>
        </w:rPr>
        <w:t xml:space="preserve">, для 100-процентного покрытия звучанием территории населенных пунктов; 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представлять в администрацию </w:t>
      </w:r>
      <w:r w:rsidRPr="00307A76">
        <w:rPr>
          <w:rFonts w:ascii="Times New Roman" w:hAnsi="Times New Roman" w:cs="Times New Roman"/>
          <w:sz w:val="28"/>
          <w:szCs w:val="28"/>
        </w:rPr>
        <w:t xml:space="preserve">городского поселения город Серафимович </w:t>
      </w:r>
      <w:r w:rsidR="00ED1679" w:rsidRPr="00307A76">
        <w:rPr>
          <w:rFonts w:ascii="Times New Roman" w:hAnsi="Times New Roman" w:cs="Times New Roman"/>
          <w:sz w:val="28"/>
          <w:szCs w:val="28"/>
        </w:rPr>
        <w:t>к 01 декабря</w:t>
      </w:r>
      <w:r w:rsidRPr="00307A76">
        <w:rPr>
          <w:rFonts w:ascii="Times New Roman" w:hAnsi="Times New Roman" w:cs="Times New Roman"/>
          <w:sz w:val="28"/>
          <w:szCs w:val="28"/>
        </w:rPr>
        <w:t>,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 уточненные и скорректированные планы организационных мероприятий по оповещению населения, схемы размещения </w:t>
      </w:r>
      <w:proofErr w:type="spellStart"/>
      <w:r w:rsidR="00ED1679" w:rsidRPr="00307A76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ED1679" w:rsidRPr="00307A76">
        <w:rPr>
          <w:rFonts w:ascii="Times New Roman" w:hAnsi="Times New Roman" w:cs="Times New Roman"/>
          <w:sz w:val="28"/>
          <w:szCs w:val="28"/>
        </w:rPr>
        <w:t xml:space="preserve"> зоны покрытия звучанием территории и ответственных за их подготовку к работе; 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организовать учет, хранение и документальную передачу (особенно при разделе имущества и территорий обанкротившихся предприятий) средств оповещения населения, а также своевременное закрепление их за новым собственником;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проводить ежеквартальные корректировки списочного состава посыльных, водителей, задействованных в планах оповещения;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организовывать проведение занятий с посыльными и водителями автомобилей по их действиям по доведению сигналов (распоряжений) и информации до населения; 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разработать в целях своевременного оповещения своих сотрудников схемы и инструкции по оповещению</w:t>
      </w:r>
    </w:p>
    <w:p w:rsidR="00C02ECF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7. Рекомендовать начальнику </w:t>
      </w:r>
      <w:r w:rsidR="00C02ECF" w:rsidRPr="00307A76">
        <w:rPr>
          <w:rFonts w:ascii="Times New Roman" w:eastAsia="Times New Roman" w:hAnsi="Times New Roman" w:cs="Times New Roman"/>
          <w:sz w:val="28"/>
          <w:szCs w:val="28"/>
        </w:rPr>
        <w:t xml:space="preserve">JITII </w:t>
      </w:r>
      <w:proofErr w:type="spellStart"/>
      <w:r w:rsidR="00C02ECF" w:rsidRPr="00307A76">
        <w:rPr>
          <w:rFonts w:ascii="Times New Roman" w:eastAsia="Times New Roman" w:hAnsi="Times New Roman" w:cs="Times New Roman"/>
          <w:sz w:val="28"/>
          <w:szCs w:val="28"/>
        </w:rPr>
        <w:t>Серафимовичского</w:t>
      </w:r>
      <w:proofErr w:type="spellEnd"/>
      <w:r w:rsidR="00C02ECF" w:rsidRPr="00307A7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307A76">
        <w:rPr>
          <w:rFonts w:ascii="Times New Roman" w:hAnsi="Times New Roman" w:cs="Times New Roman"/>
          <w:sz w:val="28"/>
          <w:szCs w:val="28"/>
        </w:rPr>
        <w:t>ОАО "Ростелеком":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обеспечить готовность технических средств (АСЦО, проводного вещания) к выполнению задач оповещения; 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уточнять и согласовывать ежеквартально список абонентов, включенных в стойку централизованного вызова (СЦВ);</w:t>
      </w:r>
    </w:p>
    <w:p w:rsidR="00C02ECF" w:rsidRPr="00307A76" w:rsidRDefault="00C02EC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обеспечить доведение до населения речевого сообщения в установленные сроки (</w:t>
      </w:r>
      <w:r w:rsidR="00307A76" w:rsidRPr="00307A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1679" w:rsidRPr="00307A76">
        <w:rPr>
          <w:rFonts w:ascii="Times New Roman" w:hAnsi="Times New Roman" w:cs="Times New Roman"/>
          <w:sz w:val="28"/>
          <w:szCs w:val="28"/>
        </w:rPr>
        <w:t>3).</w:t>
      </w:r>
    </w:p>
    <w:p w:rsidR="00C02ECF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8. Финансирование мероприятий по поддержанию в готовности и совершенствованию систем оповещения и информирования населения осуществляется: </w:t>
      </w:r>
    </w:p>
    <w:p w:rsidR="00C02ECF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C02ECF" w:rsidRPr="00307A76">
        <w:rPr>
          <w:rFonts w:ascii="Times New Roman" w:hAnsi="Times New Roman" w:cs="Times New Roman"/>
          <w:sz w:val="28"/>
          <w:szCs w:val="28"/>
        </w:rPr>
        <w:t xml:space="preserve">городского поселения город Серафимович </w:t>
      </w:r>
      <w:r w:rsidRPr="00307A76">
        <w:rPr>
          <w:rFonts w:ascii="Times New Roman" w:hAnsi="Times New Roman" w:cs="Times New Roman"/>
          <w:sz w:val="28"/>
          <w:szCs w:val="28"/>
        </w:rPr>
        <w:t>- за</w:t>
      </w:r>
      <w:r w:rsidR="00C02ECF" w:rsidRPr="00307A76">
        <w:rPr>
          <w:rFonts w:ascii="Times New Roman" w:hAnsi="Times New Roman" w:cs="Times New Roman"/>
          <w:sz w:val="28"/>
          <w:szCs w:val="28"/>
        </w:rPr>
        <w:t xml:space="preserve"> счет средств бюджетов поселения</w:t>
      </w:r>
      <w:r w:rsidRPr="00307A76">
        <w:rPr>
          <w:rFonts w:ascii="Times New Roman" w:hAnsi="Times New Roman" w:cs="Times New Roman"/>
          <w:sz w:val="28"/>
          <w:szCs w:val="28"/>
        </w:rPr>
        <w:t>;</w:t>
      </w:r>
    </w:p>
    <w:p w:rsidR="00C02ECF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10. Контроль исполнения данного постановления </w:t>
      </w:r>
      <w:r w:rsidR="009419E1" w:rsidRPr="00307A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11. Настоящее постановление вступает в силу с момента его подписания и подлежит официальному размещению на сайте администрации </w:t>
      </w:r>
      <w:r w:rsidR="009419E1" w:rsidRP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</w:p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9419E1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9E1" w:rsidRPr="009419E1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19E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поселения </w:t>
      </w:r>
    </w:p>
    <w:p w:rsidR="009419E1" w:rsidRPr="009419E1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19E1">
        <w:rPr>
          <w:rFonts w:ascii="Times New Roman" w:eastAsia="Times New Roman" w:hAnsi="Times New Roman" w:cs="Times New Roman"/>
          <w:bCs/>
          <w:sz w:val="28"/>
          <w:szCs w:val="28"/>
        </w:rPr>
        <w:t>город Серафимович Волгоградской области</w:t>
      </w:r>
      <w:r w:rsidRPr="009419E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D4159" w:rsidRPr="00DD4159">
        <w:rPr>
          <w:rFonts w:ascii="Calibri" w:eastAsia="Calibri" w:hAnsi="Calibri" w:cs="Times New Roman"/>
          <w:noProof/>
        </w:rPr>
        <w:drawing>
          <wp:inline distT="0" distB="0" distL="0" distR="0" wp14:anchorId="77C78139" wp14:editId="3BB5521B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E1">
        <w:rPr>
          <w:rFonts w:ascii="Times New Roman" w:eastAsia="Times New Roman" w:hAnsi="Times New Roman" w:cs="Times New Roman"/>
          <w:bCs/>
          <w:sz w:val="28"/>
          <w:szCs w:val="28"/>
        </w:rPr>
        <w:t>Т.Н. Ильина</w:t>
      </w:r>
    </w:p>
    <w:p w:rsidR="009419E1" w:rsidRPr="00307A76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9E1" w:rsidRPr="00307A76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9E1" w:rsidRPr="00307A76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9E1" w:rsidRPr="00307A76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9E1" w:rsidRPr="00307A76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9E1" w:rsidRPr="00307A76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9E1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A76" w:rsidRDefault="00307A76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A76" w:rsidRDefault="00307A76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A76" w:rsidRDefault="00307A76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A76" w:rsidRDefault="00307A76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A76" w:rsidRDefault="00307A76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50F" w:rsidRDefault="0017050F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50F" w:rsidRDefault="0017050F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A76" w:rsidRPr="009419E1" w:rsidRDefault="00307A76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9E1" w:rsidRPr="009419E1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9E1" w:rsidRPr="009419E1" w:rsidTr="000C2DC9">
        <w:tc>
          <w:tcPr>
            <w:tcW w:w="4785" w:type="dxa"/>
          </w:tcPr>
          <w:p w:rsidR="009419E1" w:rsidRPr="009419E1" w:rsidRDefault="009419E1" w:rsidP="00307A76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9419E1" w:rsidRPr="00307A76" w:rsidRDefault="009419E1" w:rsidP="00307A76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  <w:p w:rsidR="009419E1" w:rsidRPr="00307A76" w:rsidRDefault="009419E1" w:rsidP="00307A76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постановлению</w:t>
            </w:r>
          </w:p>
          <w:p w:rsidR="009419E1" w:rsidRPr="00307A76" w:rsidRDefault="009419E1" w:rsidP="00307A76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городского поселения</w:t>
            </w:r>
          </w:p>
          <w:p w:rsidR="009419E1" w:rsidRPr="00307A76" w:rsidRDefault="009419E1" w:rsidP="00307A76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Серафимович Волгоградской области</w:t>
            </w:r>
          </w:p>
          <w:p w:rsidR="009419E1" w:rsidRPr="009419E1" w:rsidRDefault="009419E1" w:rsidP="008A5A21">
            <w:pPr>
              <w:pStyle w:val="ad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«_</w:t>
            </w:r>
            <w:r w:rsidR="008A5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_»_</w:t>
            </w:r>
            <w:r w:rsidR="008A5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мая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__2019г.</w:t>
            </w:r>
            <w:r w:rsidR="008A5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№_</w:t>
            </w:r>
            <w:r w:rsidR="008A5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97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</w:tc>
      </w:tr>
    </w:tbl>
    <w:p w:rsidR="009419E1" w:rsidRPr="009419E1" w:rsidRDefault="009419E1" w:rsidP="0030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9E1" w:rsidRPr="00307A76" w:rsidRDefault="00307A76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A76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>о порядке оповещения и информирования населения об угрозе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 xml:space="preserve">возникновения или возникновении чрезвычайных ситуаций мирного и военного времени </w:t>
      </w:r>
    </w:p>
    <w:p w:rsidR="009419E1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050F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Default="0017050F" w:rsidP="0017050F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5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679" w:rsidRPr="00307A7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7050F" w:rsidRPr="00307A76" w:rsidRDefault="0017050F" w:rsidP="0017050F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21 декабря 1994 г. № 68-ФЗ "О защите населения и территорий от чрезвычайных ситуаций природного и техногенного характера", от 12 февраля 1998 г. № 28-ФЗ "О гражданской обороне" и постановлением Правительства Российской Федерации № 794 от 30 декабря 2003 г. "О единой государственной системе предупреждения и ликвидации чрезвычайных ситуаций". </w:t>
      </w:r>
      <w:proofErr w:type="gramEnd"/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1.2.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>, и обеспечения пожарной безопасности.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>автоматизированном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 режимах.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1.5. Зона экстренного оповещения населения - это территория, подверженная риску возникновения быстроразвивающихся опасных </w:t>
      </w:r>
      <w:r w:rsidRPr="00307A76">
        <w:rPr>
          <w:rFonts w:ascii="Times New Roman" w:hAnsi="Times New Roman" w:cs="Times New Roman"/>
          <w:sz w:val="28"/>
          <w:szCs w:val="28"/>
        </w:rPr>
        <w:lastRenderedPageBreak/>
        <w:t>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A76">
        <w:rPr>
          <w:rFonts w:ascii="Times New Roman" w:hAnsi="Times New Roman" w:cs="Times New Roman"/>
          <w:sz w:val="28"/>
          <w:szCs w:val="28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 xml:space="preserve">Система оповещения и информирования населения </w:t>
      </w:r>
      <w:r w:rsid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Серафимович,</w:t>
      </w:r>
      <w:r w:rsidRPr="00307A76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о возникновении чрезвычайных ситуаций локального, муниципального и межмуниципального характера (далее именуется - муниципальная система оповещения и информирования населения </w:t>
      </w:r>
      <w:r w:rsid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>) представляет собой организационно-техническое объединение сил, средств оповещения и связи, сетей вещания, каналов сети связи общего пользования, обеспечивающих доведение сигналов оповещения и информации до населения, органов управления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, сил, специально уполномоченных на решение задач в области защиты населения и территорий от чрезвычайных ситуаций.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1.7. Муниципальная система оповещения и информирования населения </w:t>
      </w:r>
      <w:r w:rsid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307A76"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 xml:space="preserve">объединяет местные (на муниципальном уровне) и локальные (на объектовом уровне) системы оповещения. </w:t>
      </w:r>
    </w:p>
    <w:p w:rsidR="009419E1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1.8. Создание, совершенствование (реконструкция) и поддержание в постоянной готовности к задействованию муниципальной системы оповещения и информирования населения </w:t>
      </w:r>
      <w:r w:rsidR="00307A76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 является составной частью мероприятий, проводимых комитетом по обеспечению безопасности жизнедеятельности населения Волгоградской области.</w:t>
      </w:r>
    </w:p>
    <w:p w:rsidR="0017050F" w:rsidRPr="00307A76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2. Предназначение и основные задачи муниципальной системы</w:t>
      </w:r>
      <w:r w:rsidR="002577EC"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 xml:space="preserve">оповещения и информирования населения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Серафимович.</w:t>
      </w:r>
    </w:p>
    <w:p w:rsidR="0017050F" w:rsidRPr="00307A76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 xml:space="preserve">Система оповещения и информирования населения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 предназначена для своевременного доведения сигналов оповещения и информации до органов управления всех уровней и членов комиссии администрации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2577EC"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- координационного органа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Волгоградской области единой государственной системы предупреждения и ликвидации чрезвычайных ситуаций (далее именуются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 - силы и средства РСЧС), населения об опасностях, возникающих при угрозе возникновения, или о </w:t>
      </w:r>
      <w:r w:rsidRPr="00307A76">
        <w:rPr>
          <w:rFonts w:ascii="Times New Roman" w:hAnsi="Times New Roman" w:cs="Times New Roman"/>
          <w:sz w:val="28"/>
          <w:szCs w:val="28"/>
        </w:rPr>
        <w:lastRenderedPageBreak/>
        <w:t>возникновении чрезвычайных ситуаций локального, муниципального и межмуниципального характера.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2.2. Основной задачей муниципальной системы оповещения и информирования населения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 является обеспечение доведения сигналов оповещения и информации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главы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>;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подразделений территориальных органов федеральных органов исполнительной власти;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членов комиссии по предупреждению и ликвидации чрезвычайных ситуаций и обеспечению пожарной безопасности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 сил и средств РСЧС;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 оперативных дежурных органов, специально уполномоченных на решение задач в области защиты населения и территорий от чрезвычайных ситуаций при органах местного самоуправления;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дежурно-диспетчерских служб организаций, эксплуатирующих потенциально опасные объекты;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населения, проживающего в пределах территории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2.3. Оповещение населения предусматривает: </w:t>
      </w:r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доведение до населения прогноза или факта возникновения чрезвычайной ситуации (далее - ЧС) природного или техногенного характера; </w:t>
      </w:r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2.4. Информирование населения предусматривает: </w:t>
      </w:r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передачу данных о прогнозе или факте возникновения ЧС природного или техногенного характера; </w:t>
      </w:r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информацию о развитии ЧС, масштабах ЧС, ходе и итогах ликвидации ЧС; </w:t>
      </w:r>
    </w:p>
    <w:p w:rsidR="002577EC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информацию о состоянии природной среды и потенциально опасных объектов; </w:t>
      </w:r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информацию об ожидаемых гидрометеорологических, стихийных и других природных явлениях: </w:t>
      </w:r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систематическое ознакомление населения с мероприятиями, проводимыми силами и средствами наблюдения, контроля и ликвидации ЧС; </w:t>
      </w:r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доведение до населения информации о защите от вероятной ЧС.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2.5.</w:t>
      </w:r>
      <w:r w:rsidR="002577EC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>: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 осуществля</w:t>
      </w:r>
      <w:r w:rsidR="002577EC">
        <w:rPr>
          <w:rFonts w:ascii="Times New Roman" w:hAnsi="Times New Roman" w:cs="Times New Roman"/>
          <w:sz w:val="28"/>
          <w:szCs w:val="28"/>
        </w:rPr>
        <w:t>е</w:t>
      </w:r>
      <w:r w:rsidRPr="00307A76">
        <w:rPr>
          <w:rFonts w:ascii="Times New Roman" w:hAnsi="Times New Roman" w:cs="Times New Roman"/>
          <w:sz w:val="28"/>
          <w:szCs w:val="28"/>
        </w:rPr>
        <w:t xml:space="preserve">т информирование населения о чрезвычайных ситуациях; </w:t>
      </w:r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и поддерживае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т в постоянной готовности муниципальные системы оповещения и информирования населения о чрезвычайных ситуациях; </w:t>
      </w:r>
    </w:p>
    <w:p w:rsidR="009419E1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</w:t>
      </w:r>
      <w:r w:rsidR="00ED1679" w:rsidRPr="00307A76">
        <w:rPr>
          <w:rFonts w:ascii="Times New Roman" w:hAnsi="Times New Roman" w:cs="Times New Roman"/>
          <w:sz w:val="28"/>
          <w:szCs w:val="28"/>
        </w:rPr>
        <w:lastRenderedPageBreak/>
        <w:t>населения об угрозе возникновения или о возникновении чрезвычайных ситуаций.</w:t>
      </w:r>
    </w:p>
    <w:p w:rsidR="0017050F" w:rsidRPr="00307A76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77EC" w:rsidRDefault="00ED1679" w:rsidP="002577EC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 Использование муниципальной системы оповещения и информирования населения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proofErr w:type="gramStart"/>
      <w:r w:rsidR="002577EC"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="001705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50F" w:rsidRDefault="0017050F" w:rsidP="002577EC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ED1679" w:rsidP="002577EC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 xml:space="preserve">В связи с тем, что решение о задействовании региональной системы оповещения и информирования населения Волгоградской области принимает Губернатор Волгоградской области или лицо, его замещающее, передачу сигналов оповещения и информации осуществляет оперативный дежурный государственного учреждения Волгоградской области "Центр управления и связи" (далее именуется - оперативный дежурный Волгоградской области) с разрешения Губернатора Волгоградской области. </w:t>
      </w:r>
      <w:proofErr w:type="gramEnd"/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Оповещение органов управления, сил РСЧС на муниципальном уровне производится на основании сигналов, поступивших от оперативного дежурного Волгоградской области.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 xml:space="preserve">Сигналы оповещения и информация, передаваемые оперативным дежурным Волгоградской области вне всякой очереди с использованием всех имеющихся в его распоряжении средств оповещения и связи, принимаются на муниципальном уровне дежурным диспетчером ЕДДС </w:t>
      </w:r>
      <w:proofErr w:type="spellStart"/>
      <w:r w:rsidR="002577E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307A7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  <w:proofErr w:type="gramEnd"/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3.3. Дежурный диспетчер ЕДДС </w:t>
      </w:r>
      <w:proofErr w:type="spellStart"/>
      <w:r w:rsidR="002577E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307A7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получив сигнал оповещения или информацию от оперативного дежурного Волгоградской области либо населения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: </w:t>
      </w:r>
      <w:r w:rsidR="0025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 подтверждает получение сигнала оповещения или информации по любым каналам связи;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доводит до </w:t>
      </w:r>
      <w:r w:rsidR="002577E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07A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 (лица, его замещающего), сигнал оповещения, информацию об угрозе возникновения или о возникновении чрезвычайной ситуации; </w:t>
      </w:r>
    </w:p>
    <w:p w:rsidR="002577EC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A76">
        <w:rPr>
          <w:rFonts w:ascii="Times New Roman" w:hAnsi="Times New Roman" w:cs="Times New Roman"/>
          <w:sz w:val="28"/>
          <w:szCs w:val="28"/>
        </w:rPr>
        <w:t xml:space="preserve">- доводит полученные сигналы оповещения или информацию по схеме согласно приложению 1 до подразделений территориальных органов федеральных органов исполнительной власти, действующих на территории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, членов комиссии по предупреждению и ликвидации чрезвычайных ситуаций и обеспечению пожарной безопасности (далее - КЧС и ПБ) до дежурно-диспетчерских служб организаций, эксплуатирующих потенциально опасные и критически важные объекты на территории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2577EC" w:rsidRPr="00307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19E1" w:rsidRPr="00307A76" w:rsidRDefault="002577EC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07A7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="00ED1679" w:rsidRPr="00307A76">
        <w:rPr>
          <w:rFonts w:ascii="Times New Roman" w:hAnsi="Times New Roman" w:cs="Times New Roman"/>
          <w:sz w:val="28"/>
          <w:szCs w:val="28"/>
        </w:rPr>
        <w:t>с использованием всех имеющихся средств оповещения довод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т полученные сигналы оповещения или информацию до населения, проживающего на подведомственной территории.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3.4. Передача сигналов оповещения и информации может осуществляться как в автоматизированном, так и в неавтоматизированном режиме. </w:t>
      </w:r>
    </w:p>
    <w:p w:rsidR="002577EC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lastRenderedPageBreak/>
        <w:t xml:space="preserve">Основным режимом является автоматизированный, который обеспечивает циркулярное или выборочное доведение сигналов оповещения и информации.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передача сигналов оповещения и информации осуществляется с использованием специальных технических средств оповещения, сопряженных с каналами связи сети связи общего пользования, а также сетями вещания. </w:t>
      </w:r>
    </w:p>
    <w:p w:rsidR="002577EC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В неавтоматизированном режиме передача сигналов оповещения и информации осуществляется с использованием сре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язи и каналов общегосударственной сети связи и ведомственных сетей связи, а также сетей вещания. </w:t>
      </w:r>
    </w:p>
    <w:p w:rsidR="00164703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77EC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2577EC"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право на подачу сигналов оповещения и передачу информационных сообщений предоставляется главе </w:t>
      </w:r>
      <w:r w:rsidR="002208B5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, председателю комиссии по предупреждению и ликвидации чрезвычайных ситуаций и обеспечению пожарной безопасности, лицам, их замещающим, а при возникновении ситуации, не терпящей отлагательства, - дежурному диспетчеру ЕДДС </w:t>
      </w:r>
      <w:proofErr w:type="spellStart"/>
      <w:r w:rsidR="00164703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307A7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 немедленным последующим докладом вышеуказанным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 должностным лицам.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3.6. Основным способом оповещения и информирования населения </w:t>
      </w:r>
      <w:r w:rsidR="00164703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164703"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 xml:space="preserve">является передача сигналов оповещения (сигналов гражданской обороны) и речевой информации с помощью систем оповещения, </w:t>
      </w:r>
      <w:proofErr w:type="spellStart"/>
      <w:r w:rsidRPr="00307A76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307A76">
        <w:rPr>
          <w:rFonts w:ascii="Times New Roman" w:hAnsi="Times New Roman" w:cs="Times New Roman"/>
          <w:sz w:val="28"/>
          <w:szCs w:val="28"/>
        </w:rPr>
        <w:t>, по сетям радио- и проводного вещания.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В качестве средств оповещения могут применяться также: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местные радиотрансляционные узлы;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сирены ручного привода;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ручные </w:t>
      </w:r>
      <w:proofErr w:type="spellStart"/>
      <w:r w:rsidRPr="00307A76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 w:rsidRPr="00307A76">
        <w:rPr>
          <w:rFonts w:ascii="Times New Roman" w:hAnsi="Times New Roman" w:cs="Times New Roman"/>
          <w:sz w:val="28"/>
          <w:szCs w:val="28"/>
        </w:rPr>
        <w:t xml:space="preserve"> (рынды, рельсы и т.п.);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пешие посыльные с электромегафонами;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специальные автомобили, оснащенные громкоговорящей связью (ГГС);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- сеть сотовой связи и т.д.</w:t>
      </w:r>
    </w:p>
    <w:p w:rsidR="009419E1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3.7. Речевая информация передается населению с перерывом программ вещания длительностью не более 5 минут. Допускается трехкратное повторение передачи речевой информации. </w:t>
      </w:r>
    </w:p>
    <w:p w:rsidR="009419E1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A76">
        <w:rPr>
          <w:rFonts w:ascii="Times New Roman" w:hAnsi="Times New Roman" w:cs="Times New Roman"/>
          <w:sz w:val="28"/>
          <w:szCs w:val="28"/>
        </w:rPr>
        <w:t xml:space="preserve">Пешие посыльные с электромегафонами, уполномоченные на передачу информации через специальные автомобили, оснащенные аппаратурой ГГС, при оповещении населения используют </w:t>
      </w:r>
      <w:r w:rsidR="00164703">
        <w:rPr>
          <w:rFonts w:ascii="Times New Roman" w:hAnsi="Times New Roman" w:cs="Times New Roman"/>
          <w:sz w:val="28"/>
          <w:szCs w:val="28"/>
        </w:rPr>
        <w:t>п</w:t>
      </w:r>
      <w:r w:rsidRPr="00307A76">
        <w:rPr>
          <w:rFonts w:ascii="Times New Roman" w:hAnsi="Times New Roman" w:cs="Times New Roman"/>
          <w:sz w:val="28"/>
          <w:szCs w:val="28"/>
        </w:rPr>
        <w:t>римерные формы текстовых информационных сообщений об угрозе возникновения или возникновении чрезвычайной ситуации, передаваемые с помощью средств беспроводной широкополосной связи, в соответствии с постановлением Главы Администрации Волгоградской области от 18.11.2011 № 1253 "Об утверждении Регламента использования ресурсов беспроводной широкополосной связи для организации информирования и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 xml:space="preserve"> оповещения населения в области безопасности жизнедеятельности". </w:t>
      </w:r>
    </w:p>
    <w:p w:rsidR="0017050F" w:rsidRPr="00307A76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lastRenderedPageBreak/>
        <w:t xml:space="preserve">4. Руководство организацией оповещения </w:t>
      </w:r>
    </w:p>
    <w:p w:rsidR="0017050F" w:rsidRPr="00307A76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4.1. Руководство организацией оповещения и информирования населения Волгоградской области об угрозе возникновения или о возникновении чрезвычайных ситуаций осуществляет комитет по обеспечению безопасности жизнедеятельности населения Волгоградской области во взаимодействии с организациями связи и телерадиовещания, привлекаемыми к обеспечению оповещения. </w:t>
      </w:r>
    </w:p>
    <w:p w:rsidR="009419E1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4.2. На территории </w:t>
      </w:r>
      <w:r w:rsidR="00164703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 руководство организацией оповещения и информирования населения об угрозе возникновения или о возникновении чрезвычайных ситуаций осуществляет глава </w:t>
      </w:r>
      <w:r w:rsidR="00164703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164703"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>либо его заместитель.</w:t>
      </w:r>
    </w:p>
    <w:p w:rsidR="0017050F" w:rsidRPr="00307A76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5. Порядок совершенствования и поддержания в готовности </w:t>
      </w:r>
      <w:r w:rsidR="0017050F">
        <w:rPr>
          <w:rFonts w:ascii="Times New Roman" w:hAnsi="Times New Roman" w:cs="Times New Roman"/>
          <w:sz w:val="28"/>
          <w:szCs w:val="28"/>
        </w:rPr>
        <w:t>системы оповещения.</w:t>
      </w:r>
    </w:p>
    <w:p w:rsidR="0017050F" w:rsidRPr="00307A76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5.1. В целях поддержания в состоянии постоянной готовности к использованию муниципальной системы оповещения и информирования населения </w:t>
      </w:r>
      <w:r w:rsidR="00164703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- участвует в проведении совместно с организациями связи проверок системы оповещения, тренировок по передаче сигналов оповещения и речевой информации с помощью дежурных диспетчеров ЕДДС </w:t>
      </w:r>
      <w:proofErr w:type="spellStart"/>
      <w:r w:rsidR="00164703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307A7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164703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5.2. Организации связи, а также организации и предприятия, на которых установлены </w:t>
      </w:r>
      <w:proofErr w:type="spellStart"/>
      <w:r w:rsidRPr="00307A76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Pr="00307A76">
        <w:rPr>
          <w:rFonts w:ascii="Times New Roman" w:hAnsi="Times New Roman" w:cs="Times New Roman"/>
          <w:sz w:val="28"/>
          <w:szCs w:val="28"/>
        </w:rPr>
        <w:t xml:space="preserve"> и другие системы оповещения, привлекаемые к обеспечению оповещения, непосредственно осуществляют работы по поддержанию технической готовности системы оповещения (аппаратуры оповещения). </w:t>
      </w:r>
    </w:p>
    <w:p w:rsidR="0017050F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050F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6. Порядок действия по сигналам гражданской обороны (ГО)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"Внимание всем!"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6.1. Правила поведения населения по сигналам оповещения ГО устанавливаются заранее, в мирное время, применительно ко всему населению, кроме того, определяются конкретные действия. При объявлении сигналов они уточняются местными органами управления ГО в зависимости от конкретных условий обстановки.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6.2. При угрозе возникновения или в случае возникновения экстремальной ситуации: аварии, стихийного бедствия, воздушной опасности, угрозы химического, радиоактивного заражения, для привлечения внимания населения во всех населенных пунктах включаются звуковые сигнальные средства (сирены, гудки предприятий и транспортных средств и т.д.). Это единый сигнал, означающий "Внимание всем!".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Сигнал подается в течение 3 минут протяжным завыванием </w:t>
      </w:r>
      <w:proofErr w:type="spellStart"/>
      <w:r w:rsidRPr="00307A76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307A76">
        <w:rPr>
          <w:rFonts w:ascii="Times New Roman" w:hAnsi="Times New Roman" w:cs="Times New Roman"/>
          <w:sz w:val="28"/>
          <w:szCs w:val="28"/>
        </w:rPr>
        <w:t xml:space="preserve">, который повсеместно дублируется прерывистыми гудками системы оповещения объектов экономики. Одновременно данный сигнал чередуется с </w:t>
      </w:r>
      <w:r w:rsidRPr="00307A76">
        <w:rPr>
          <w:rFonts w:ascii="Times New Roman" w:hAnsi="Times New Roman" w:cs="Times New Roman"/>
          <w:sz w:val="28"/>
          <w:szCs w:val="28"/>
        </w:rPr>
        <w:lastRenderedPageBreak/>
        <w:t>многократной передачей по сетям радиовещания и телевидения информации (по 1 - 2 каналам центрального телевидения) путем перехвата речевого сопровождения;</w:t>
      </w:r>
    </w:p>
    <w:p w:rsidR="00164703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соответствующего текста, например: "Внимание всем! Граждане! Воздушная тревога!". </w:t>
      </w:r>
    </w:p>
    <w:p w:rsidR="00164703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В каждом отдельном случае речевая информация будет соответствовать угрозе или сложившейся экстремальной ситуации на территории населенного пункта. 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6.3. В отдаленные места, где из-за удаленности не слышны звуки сирен и отсутствуют громкоговорители центрального радиовещания, сигнал "Внимание всем!" и речевая информация согласно пункту 3.7 настоящего Положения будут передаваться через специальные автомобили, оснащенные ГГС. </w:t>
      </w:r>
    </w:p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164703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42A" w:rsidRPr="009419E1" w:rsidTr="000C2DC9">
        <w:tc>
          <w:tcPr>
            <w:tcW w:w="4785" w:type="dxa"/>
          </w:tcPr>
          <w:p w:rsidR="00E0142A" w:rsidRPr="009419E1" w:rsidRDefault="00E0142A" w:rsidP="000C2DC9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E0142A" w:rsidRPr="00307A76" w:rsidRDefault="0017050F" w:rsidP="000C2DC9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Приложение 2</w:t>
            </w:r>
          </w:p>
          <w:p w:rsidR="00E0142A" w:rsidRPr="00307A76" w:rsidRDefault="00E0142A" w:rsidP="000C2DC9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постановлению</w:t>
            </w:r>
          </w:p>
          <w:p w:rsidR="00E0142A" w:rsidRPr="00307A76" w:rsidRDefault="00E0142A" w:rsidP="000C2DC9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городского поселения</w:t>
            </w:r>
          </w:p>
          <w:p w:rsidR="00E0142A" w:rsidRPr="00307A76" w:rsidRDefault="00E0142A" w:rsidP="000C2DC9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Серафимович Волгоградской области</w:t>
            </w:r>
          </w:p>
          <w:p w:rsidR="00E0142A" w:rsidRPr="009419E1" w:rsidRDefault="008A5A21" w:rsidP="000C2DC9">
            <w:pPr>
              <w:pStyle w:val="ad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мая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__2019г.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№_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97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</w:tc>
      </w:tr>
    </w:tbl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Список организаций, привлекаемых для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8C0868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Серафимович</w:t>
      </w: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ЛТЦ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МЦТЭТ г. Михайловка</w:t>
      </w: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0142A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Усть-Медведицкая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</w:t>
      </w: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050F" w:rsidRDefault="0017050F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142A" w:rsidRPr="00307A76" w:rsidRDefault="00E0142A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0868" w:rsidRPr="009419E1" w:rsidTr="000C2DC9">
        <w:tc>
          <w:tcPr>
            <w:tcW w:w="4785" w:type="dxa"/>
          </w:tcPr>
          <w:p w:rsidR="008C0868" w:rsidRPr="009419E1" w:rsidRDefault="008C0868" w:rsidP="000C2DC9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8C0868" w:rsidRPr="00307A76" w:rsidRDefault="0017050F" w:rsidP="000C2DC9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Приложение 3</w:t>
            </w:r>
          </w:p>
          <w:p w:rsidR="008C0868" w:rsidRPr="00307A76" w:rsidRDefault="008C0868" w:rsidP="000C2DC9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постановлению</w:t>
            </w:r>
          </w:p>
          <w:p w:rsidR="008C0868" w:rsidRPr="00307A76" w:rsidRDefault="008C0868" w:rsidP="000C2DC9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городского поселения</w:t>
            </w:r>
          </w:p>
          <w:p w:rsidR="008C0868" w:rsidRPr="00307A76" w:rsidRDefault="008C0868" w:rsidP="000C2DC9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Серафимович Волгоградской области</w:t>
            </w:r>
          </w:p>
          <w:p w:rsidR="008C0868" w:rsidRPr="009419E1" w:rsidRDefault="008A5A21" w:rsidP="000C2DC9">
            <w:pPr>
              <w:pStyle w:val="ad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мая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__2019г.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№_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97</w:t>
            </w:r>
            <w:r w:rsidRPr="0030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</w:tc>
      </w:tr>
    </w:tbl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307A76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307A7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A76">
        <w:rPr>
          <w:rFonts w:ascii="Times New Roman" w:hAnsi="Times New Roman" w:cs="Times New Roman"/>
          <w:sz w:val="28"/>
          <w:szCs w:val="28"/>
        </w:rPr>
        <w:t xml:space="preserve"> речевых сообщений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Pr="00307A76">
        <w:rPr>
          <w:rFonts w:ascii="Times New Roman" w:hAnsi="Times New Roman" w:cs="Times New Roman"/>
          <w:sz w:val="28"/>
          <w:szCs w:val="28"/>
        </w:rPr>
        <w:t xml:space="preserve"> при угрозе или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A76">
        <w:rPr>
          <w:rFonts w:ascii="Times New Roman" w:hAnsi="Times New Roman" w:cs="Times New Roman"/>
          <w:sz w:val="28"/>
          <w:szCs w:val="28"/>
        </w:rPr>
        <w:t xml:space="preserve">чрезвычайных ситуаций мирного и военного времени </w:t>
      </w:r>
    </w:p>
    <w:p w:rsidR="008C0868" w:rsidRPr="00307A76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</w:t>
      </w:r>
      <w:r w:rsidR="00ED1679" w:rsidRPr="00307A76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 по оповещению населения в случае угрозы или возникновения паводка (наводнения) </w:t>
      </w:r>
    </w:p>
    <w:p w:rsidR="008C0868" w:rsidRPr="00307A76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Внимание! Внимание!</w:t>
      </w:r>
    </w:p>
    <w:p w:rsidR="009419E1" w:rsidRPr="00D80AD8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868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Граждане! К вам обращается Глава </w:t>
      </w:r>
      <w:r w:rsidR="008C0868" w:rsidRPr="00D80AD8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город Серафимович</w:t>
      </w:r>
    </w:p>
    <w:p w:rsidR="008C0868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Прослушайте информацию о мерах защиты при наводнениях и паводках. Получив предупреждение об угрозе наводнения (затопления), сообщите об этом вашим близким, соседям.</w:t>
      </w:r>
    </w:p>
    <w:p w:rsid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1679" w:rsidRPr="00307A76">
        <w:rPr>
          <w:rFonts w:ascii="Times New Roman" w:hAnsi="Times New Roman" w:cs="Times New Roman"/>
          <w:sz w:val="28"/>
          <w:szCs w:val="28"/>
        </w:rPr>
        <w:t>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19E1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307A76">
        <w:rPr>
          <w:rFonts w:ascii="Times New Roman" w:hAnsi="Times New Roman" w:cs="Times New Roman"/>
          <w:sz w:val="28"/>
          <w:szCs w:val="28"/>
        </w:rPr>
        <w:t>в место временного размещения</w:t>
      </w:r>
      <w:proofErr w:type="gramEnd"/>
      <w:r w:rsidRPr="00307A76">
        <w:rPr>
          <w:rFonts w:ascii="Times New Roman" w:hAnsi="Times New Roman" w:cs="Times New Roman"/>
          <w:sz w:val="28"/>
          <w:szCs w:val="28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 </w:t>
      </w:r>
      <w:proofErr w:type="gramEnd"/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Помните!!!</w:t>
      </w:r>
    </w:p>
    <w:p w:rsidR="009419E1" w:rsidRPr="00D80AD8" w:rsidRDefault="009419E1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затопленной местности нельзя употреблять в пищу продукты, соприкасавшиеся с поступившей водой, и пить некипяченую воду. Намокшими электроприборами можно пользоваться только после тщательной их просушки. </w:t>
      </w:r>
    </w:p>
    <w:p w:rsidR="008C0868" w:rsidRP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9E1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</w:t>
      </w:r>
      <w:r w:rsidRPr="00307A76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по оповещению населения в случае получения штормового предупреждения </w:t>
      </w:r>
    </w:p>
    <w:p w:rsidR="008C0868" w:rsidRPr="00307A76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Внимание! </w:t>
      </w:r>
    </w:p>
    <w:p w:rsidR="008C0868" w:rsidRPr="00D80AD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Граждане! К вам обращается Глава </w:t>
      </w:r>
      <w:r w:rsidR="008C0868" w:rsidRPr="00D80AD8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город Серафимович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Росгидрометеослужбы</w:t>
      </w:r>
      <w:proofErr w:type="spellEnd"/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Штормовое предупреждение </w:t>
      </w:r>
      <w:proofErr w:type="gramStart"/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подается при усилении ветра до 30 м/сек</w:t>
      </w:r>
      <w:proofErr w:type="gramEnd"/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получения такого предупреждения следует: 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очисть балконы и территории дворов от легких предметов или укрепить их; 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закрыть на замки и засовы все окна и двери; 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укрепить, по возможности, крыши, печные и вентиляционные трубы; 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заделать щитами ставни и окна в чердачных помещениях; 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потушить огонь в печах; 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подготовить медицинские аптечки и упаковать запасы продуктов и воды на 2 - 3 суток; </w:t>
      </w:r>
    </w:p>
    <w:p w:rsid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подготовить автономные источники освещения (фонари, керосиновые лампы, свечи); 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перейти из легких построек в более прочные здания или в защитные сооружения ГО.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ураган застал Вас на улице, необходимо: </w:t>
      </w:r>
    </w:p>
    <w:p w:rsidR="008C0868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держаться подальше от легких построек, мостов, эстакад, ЛЭП, мачт, деревьев;</w:t>
      </w:r>
    </w:p>
    <w:p w:rsidR="009419E1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защищаться от летящих предметов листами фанеры, досками, ящиками, другими подручными средствами;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попытаться быстрее укрыться в подвалах, погребах, других заглубленных помещениях. </w:t>
      </w:r>
    </w:p>
    <w:p w:rsidR="008C0868" w:rsidRPr="008C086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7A76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</w:t>
      </w:r>
      <w:r w:rsidRPr="00307A76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по оповещению населения в случае угрозы или возникновения стихийных бедствий </w:t>
      </w:r>
    </w:p>
    <w:p w:rsidR="008C0868" w:rsidRPr="00307A76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Внимание!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Граждане! К вам обращается Глава </w:t>
      </w:r>
      <w:r w:rsidR="008C0868" w:rsidRPr="00D80AD8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город Серафимович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. Прослушайте информацию о правилах поведения и действиях населения при стихийных бедствиях.</w:t>
      </w:r>
    </w:p>
    <w:p w:rsidR="00307A76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lastRenderedPageBreak/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 </w:t>
      </w:r>
    </w:p>
    <w:p w:rsidR="00307A76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307A76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Об угрозе возникновения стихийных бедствий население оповещается по сетям местного радиовещания и посыльными. </w:t>
      </w:r>
    </w:p>
    <w:p w:rsidR="00307A76" w:rsidRPr="00D80AD8" w:rsidRDefault="008C0868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D1679" w:rsidRPr="00D80AD8">
        <w:rPr>
          <w:rFonts w:ascii="Times New Roman" w:hAnsi="Times New Roman" w:cs="Times New Roman"/>
          <w:b/>
          <w:sz w:val="28"/>
          <w:szCs w:val="28"/>
          <w:u w:val="single"/>
        </w:rPr>
        <w:t>казавшись в районе стихийного бедствия, прояв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D1679"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ликвидации последствий стихийного бедствия необходимо предпринимать следующие меры предосторожности: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тем, как войти в любое поврежденное здание, убедитесь, не угрожает ли оно обвалом;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помещении из-за опасности взрыва скопившихся газов нельзя пользоваться открытым пламенем (спичками, свечами и др.);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будьте осторожны с оборванными и оголенными проводами, не допускайте короткого замыкания;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включайте электричество, газ и водопровод, пока их не проверит коммунально-техническая служба;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не пейте воду из поврежденных колодцев</w:t>
      </w:r>
      <w:r w:rsidRPr="00D80A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0AD8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0AD8" w:rsidRPr="00307A76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0AD8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</w:t>
      </w:r>
      <w:r w:rsidRPr="00307A76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="00ED1679" w:rsidRPr="00307A76">
        <w:rPr>
          <w:rFonts w:ascii="Times New Roman" w:hAnsi="Times New Roman" w:cs="Times New Roman"/>
          <w:sz w:val="28"/>
          <w:szCs w:val="28"/>
        </w:rPr>
        <w:t>обращения к населению при возникновении эпидемии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A76" w:rsidRP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Внимание! </w:t>
      </w:r>
    </w:p>
    <w:p w:rsidR="00D80AD8" w:rsidRPr="00D80AD8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Граждане! К вам обращается Глава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город Серафимович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поселения город Серафимович 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(дата, время)  отмечены случаи заболевания людей и животных (наименование заболевания)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Администрацией принимаются меры для локализации заболеваний и предотвращения возникновения эпидемии. </w:t>
      </w:r>
    </w:p>
    <w:p w:rsidR="00D80AD8" w:rsidRPr="00D80AD8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Прослушайте порядок поведения населения на территории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город Серафимович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появлении первых признаков заболевания необходимо обратиться к медработникам;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употреблять в пищу непроверенные продукты питания и воду; </w:t>
      </w:r>
    </w:p>
    <w:p w:rsidR="00D80AD8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продукты питания приобретать только в установленных администрацией местах;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минимума ограничить общение с населением. </w:t>
      </w:r>
    </w:p>
    <w:p w:rsidR="00D80AD8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Информация предоставлена Главным врачом (название учреждения)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0AD8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0AD8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A76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</w:t>
      </w:r>
      <w:r w:rsidRPr="00307A76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обращения к населению при угрозе воздушного нападения противника </w:t>
      </w:r>
    </w:p>
    <w:p w:rsidR="00D80AD8" w:rsidRPr="00307A76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Внимание!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Воздушная тревога! Воздушная тревога!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Граждане! К вам обращается глава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город Серафимович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территории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поселения город Серафимович 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существует угроза непосредственного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(дата, время) нападения воздушного противника.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Вам необходимо: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одеться самому, одеть детей;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выключить газ, электроприборы, затушить печи, котлы;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закрыть плотно двери и окна.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Взять с собой: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средства индивидуальной защиты;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запас продуктов питания и воды;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личные документы и другие необходимые вещи;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погасить свет, предупредить соседей о воздушной тревоге.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Занять ближайшее защитное сооружение (убежище, противорадиационное укрытие, подвал, погреб), находиться там до сигнала "Отбой воздушной тревоги". </w:t>
      </w:r>
    </w:p>
    <w:p w:rsidR="00D80AD8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0AD8" w:rsidRPr="00307A76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A76" w:rsidRPr="00307A76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</w:t>
      </w:r>
      <w:r w:rsidRPr="00307A76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A76">
        <w:rPr>
          <w:rFonts w:ascii="Times New Roman" w:hAnsi="Times New Roman" w:cs="Times New Roman"/>
          <w:sz w:val="28"/>
          <w:szCs w:val="28"/>
        </w:rPr>
        <w:t xml:space="preserve"> </w:t>
      </w:r>
      <w:r w:rsidR="00ED1679" w:rsidRPr="00307A76">
        <w:rPr>
          <w:rFonts w:ascii="Times New Roman" w:hAnsi="Times New Roman" w:cs="Times New Roman"/>
          <w:sz w:val="28"/>
          <w:szCs w:val="28"/>
        </w:rPr>
        <w:t xml:space="preserve">обращения к населению, когда угроза воздушного </w:t>
      </w:r>
    </w:p>
    <w:p w:rsidR="00307A76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76">
        <w:rPr>
          <w:rFonts w:ascii="Times New Roman" w:hAnsi="Times New Roman" w:cs="Times New Roman"/>
          <w:sz w:val="28"/>
          <w:szCs w:val="28"/>
        </w:rPr>
        <w:t xml:space="preserve">нападения противника миновала </w:t>
      </w:r>
    </w:p>
    <w:p w:rsidR="00D80AD8" w:rsidRPr="00307A76" w:rsidRDefault="00D80AD8" w:rsidP="00307A76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Внимание!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Отбой воздушной тревоги! Отбой воздушной тревоги!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Граждане! К вам обращается глава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город Серафимович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территории 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поселения город Серафимович 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угроза нападения воздушного (дата, время)</w:t>
      </w:r>
      <w:r w:rsidR="00D80AD8"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противника миновала.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Вам необходимо: </w:t>
      </w:r>
    </w:p>
    <w:p w:rsidR="00307A76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покинуть укрытие с разрешения обслуживающего персонала; </w:t>
      </w:r>
    </w:p>
    <w:p w:rsidR="006F37FE" w:rsidRPr="00D80AD8" w:rsidRDefault="00ED1679" w:rsidP="00307A76">
      <w:pPr>
        <w:pStyle w:val="a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AD8">
        <w:rPr>
          <w:rFonts w:ascii="Times New Roman" w:hAnsi="Times New Roman" w:cs="Times New Roman"/>
          <w:b/>
          <w:sz w:val="28"/>
          <w:szCs w:val="28"/>
          <w:u w:val="single"/>
        </w:rPr>
        <w:t>заниматься обычной деятельностью.</w:t>
      </w:r>
    </w:p>
    <w:sectPr w:rsidR="006F37FE" w:rsidRPr="00D80AD8" w:rsidSect="00D65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46" w:rsidRDefault="00B81746" w:rsidP="002905CD">
      <w:pPr>
        <w:spacing w:after="0" w:line="240" w:lineRule="auto"/>
      </w:pPr>
      <w:r>
        <w:separator/>
      </w:r>
    </w:p>
  </w:endnote>
  <w:endnote w:type="continuationSeparator" w:id="0">
    <w:p w:rsidR="00B81746" w:rsidRDefault="00B81746" w:rsidP="0029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46" w:rsidRDefault="00B81746" w:rsidP="002905CD">
      <w:pPr>
        <w:spacing w:after="0" w:line="240" w:lineRule="auto"/>
      </w:pPr>
      <w:r>
        <w:separator/>
      </w:r>
    </w:p>
  </w:footnote>
  <w:footnote w:type="continuationSeparator" w:id="0">
    <w:p w:rsidR="00B81746" w:rsidRDefault="00B81746" w:rsidP="0029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EF4"/>
    <w:multiLevelType w:val="hybridMultilevel"/>
    <w:tmpl w:val="AE32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D2A"/>
    <w:multiLevelType w:val="hybridMultilevel"/>
    <w:tmpl w:val="7C36883C"/>
    <w:lvl w:ilvl="0" w:tplc="CD969062">
      <w:start w:val="1"/>
      <w:numFmt w:val="decimal"/>
      <w:lvlText w:val="%1."/>
      <w:lvlJc w:val="left"/>
      <w:pPr>
        <w:ind w:left="3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A3364B4"/>
    <w:multiLevelType w:val="hybridMultilevel"/>
    <w:tmpl w:val="27241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FF16CC"/>
    <w:multiLevelType w:val="hybridMultilevel"/>
    <w:tmpl w:val="9FC0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3C79"/>
    <w:multiLevelType w:val="multilevel"/>
    <w:tmpl w:val="7D0E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94858"/>
    <w:multiLevelType w:val="hybridMultilevel"/>
    <w:tmpl w:val="D28AAA8C"/>
    <w:lvl w:ilvl="0" w:tplc="15D04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EF15E7"/>
    <w:multiLevelType w:val="hybridMultilevel"/>
    <w:tmpl w:val="53D0CDCC"/>
    <w:lvl w:ilvl="0" w:tplc="525CFDEE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7">
    <w:nsid w:val="5DFB3278"/>
    <w:multiLevelType w:val="multilevel"/>
    <w:tmpl w:val="CD18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77976"/>
    <w:multiLevelType w:val="hybridMultilevel"/>
    <w:tmpl w:val="5064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CF2"/>
    <w:rsid w:val="000123D7"/>
    <w:rsid w:val="00045C06"/>
    <w:rsid w:val="0006222E"/>
    <w:rsid w:val="0006525A"/>
    <w:rsid w:val="000A7D46"/>
    <w:rsid w:val="000D4D19"/>
    <w:rsid w:val="000D604B"/>
    <w:rsid w:val="000F1664"/>
    <w:rsid w:val="00111EBC"/>
    <w:rsid w:val="00132B20"/>
    <w:rsid w:val="00141F9B"/>
    <w:rsid w:val="00147B25"/>
    <w:rsid w:val="00164703"/>
    <w:rsid w:val="0017050F"/>
    <w:rsid w:val="00176C37"/>
    <w:rsid w:val="001917A6"/>
    <w:rsid w:val="00195C95"/>
    <w:rsid w:val="001E1476"/>
    <w:rsid w:val="001E4479"/>
    <w:rsid w:val="001E6723"/>
    <w:rsid w:val="001F5F98"/>
    <w:rsid w:val="00210464"/>
    <w:rsid w:val="002208B5"/>
    <w:rsid w:val="00220D5B"/>
    <w:rsid w:val="0022424A"/>
    <w:rsid w:val="0025378F"/>
    <w:rsid w:val="002577EC"/>
    <w:rsid w:val="00273079"/>
    <w:rsid w:val="00287803"/>
    <w:rsid w:val="002905CD"/>
    <w:rsid w:val="002B2917"/>
    <w:rsid w:val="002B38D3"/>
    <w:rsid w:val="002C0C72"/>
    <w:rsid w:val="002E5992"/>
    <w:rsid w:val="002F1258"/>
    <w:rsid w:val="00303125"/>
    <w:rsid w:val="00307A76"/>
    <w:rsid w:val="00310D17"/>
    <w:rsid w:val="003252CB"/>
    <w:rsid w:val="00385ED6"/>
    <w:rsid w:val="003E4CCF"/>
    <w:rsid w:val="00403C58"/>
    <w:rsid w:val="00447F23"/>
    <w:rsid w:val="00463E37"/>
    <w:rsid w:val="004A44FD"/>
    <w:rsid w:val="004A469E"/>
    <w:rsid w:val="004D0639"/>
    <w:rsid w:val="004F6288"/>
    <w:rsid w:val="005047FE"/>
    <w:rsid w:val="005573A3"/>
    <w:rsid w:val="00561A3A"/>
    <w:rsid w:val="00582424"/>
    <w:rsid w:val="00584934"/>
    <w:rsid w:val="005A31AC"/>
    <w:rsid w:val="005B3D41"/>
    <w:rsid w:val="005C0998"/>
    <w:rsid w:val="005D704F"/>
    <w:rsid w:val="005E286D"/>
    <w:rsid w:val="005E3C55"/>
    <w:rsid w:val="0061475A"/>
    <w:rsid w:val="00627CCC"/>
    <w:rsid w:val="00632BAC"/>
    <w:rsid w:val="0064375D"/>
    <w:rsid w:val="006A0542"/>
    <w:rsid w:val="006B28EF"/>
    <w:rsid w:val="006B2D59"/>
    <w:rsid w:val="006C6CC6"/>
    <w:rsid w:val="006D61AC"/>
    <w:rsid w:val="006E247D"/>
    <w:rsid w:val="006F37FE"/>
    <w:rsid w:val="006F6BC7"/>
    <w:rsid w:val="00711A66"/>
    <w:rsid w:val="00721CC1"/>
    <w:rsid w:val="007341C7"/>
    <w:rsid w:val="00736557"/>
    <w:rsid w:val="0074432B"/>
    <w:rsid w:val="00762970"/>
    <w:rsid w:val="00777844"/>
    <w:rsid w:val="00790922"/>
    <w:rsid w:val="007A2137"/>
    <w:rsid w:val="007D0373"/>
    <w:rsid w:val="007F3225"/>
    <w:rsid w:val="00801F0F"/>
    <w:rsid w:val="00807761"/>
    <w:rsid w:val="008105C2"/>
    <w:rsid w:val="008226D5"/>
    <w:rsid w:val="008266D8"/>
    <w:rsid w:val="00860AD5"/>
    <w:rsid w:val="00860CE6"/>
    <w:rsid w:val="00871FDF"/>
    <w:rsid w:val="00897E4C"/>
    <w:rsid w:val="008A5A21"/>
    <w:rsid w:val="008C0868"/>
    <w:rsid w:val="008C7554"/>
    <w:rsid w:val="008D018D"/>
    <w:rsid w:val="009001C1"/>
    <w:rsid w:val="00913A09"/>
    <w:rsid w:val="00916D36"/>
    <w:rsid w:val="0091736F"/>
    <w:rsid w:val="00921928"/>
    <w:rsid w:val="009419E1"/>
    <w:rsid w:val="00950ABF"/>
    <w:rsid w:val="009730A3"/>
    <w:rsid w:val="009C2160"/>
    <w:rsid w:val="009D4429"/>
    <w:rsid w:val="009E01FA"/>
    <w:rsid w:val="009E126C"/>
    <w:rsid w:val="00A035D5"/>
    <w:rsid w:val="00A31CB4"/>
    <w:rsid w:val="00A62462"/>
    <w:rsid w:val="00A771E5"/>
    <w:rsid w:val="00A83D69"/>
    <w:rsid w:val="00A92ADD"/>
    <w:rsid w:val="00AA42F3"/>
    <w:rsid w:val="00AA53B7"/>
    <w:rsid w:val="00B12E43"/>
    <w:rsid w:val="00B27DDD"/>
    <w:rsid w:val="00B30841"/>
    <w:rsid w:val="00B46F66"/>
    <w:rsid w:val="00B640B4"/>
    <w:rsid w:val="00B74CBF"/>
    <w:rsid w:val="00B801C8"/>
    <w:rsid w:val="00B81746"/>
    <w:rsid w:val="00BA5AA5"/>
    <w:rsid w:val="00BC3216"/>
    <w:rsid w:val="00BD6CF2"/>
    <w:rsid w:val="00C02ECF"/>
    <w:rsid w:val="00C22EC0"/>
    <w:rsid w:val="00C36B71"/>
    <w:rsid w:val="00C42EEE"/>
    <w:rsid w:val="00C70EFE"/>
    <w:rsid w:val="00C90C0A"/>
    <w:rsid w:val="00CD65A6"/>
    <w:rsid w:val="00CE01C9"/>
    <w:rsid w:val="00CE615D"/>
    <w:rsid w:val="00D00892"/>
    <w:rsid w:val="00D00F91"/>
    <w:rsid w:val="00D135E4"/>
    <w:rsid w:val="00D26E20"/>
    <w:rsid w:val="00D54C50"/>
    <w:rsid w:val="00D651F5"/>
    <w:rsid w:val="00D703A3"/>
    <w:rsid w:val="00D80AD8"/>
    <w:rsid w:val="00DA6280"/>
    <w:rsid w:val="00DC7E8C"/>
    <w:rsid w:val="00DD2712"/>
    <w:rsid w:val="00DD4159"/>
    <w:rsid w:val="00DE2337"/>
    <w:rsid w:val="00DE6DF8"/>
    <w:rsid w:val="00DF10F1"/>
    <w:rsid w:val="00E0142A"/>
    <w:rsid w:val="00E13913"/>
    <w:rsid w:val="00E23B2F"/>
    <w:rsid w:val="00E35A0D"/>
    <w:rsid w:val="00E77D66"/>
    <w:rsid w:val="00E83E13"/>
    <w:rsid w:val="00E96D6F"/>
    <w:rsid w:val="00EA4492"/>
    <w:rsid w:val="00ED0457"/>
    <w:rsid w:val="00ED1679"/>
    <w:rsid w:val="00F35702"/>
    <w:rsid w:val="00F46B56"/>
    <w:rsid w:val="00F5291C"/>
    <w:rsid w:val="00F63320"/>
    <w:rsid w:val="00F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C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5CD"/>
  </w:style>
  <w:style w:type="paragraph" w:styleId="a8">
    <w:name w:val="footer"/>
    <w:basedOn w:val="a"/>
    <w:link w:val="a9"/>
    <w:uiPriority w:val="99"/>
    <w:unhideWhenUsed/>
    <w:rsid w:val="0029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5CD"/>
  </w:style>
  <w:style w:type="table" w:styleId="aa">
    <w:name w:val="Table Grid"/>
    <w:basedOn w:val="a1"/>
    <w:uiPriority w:val="59"/>
    <w:rsid w:val="000D4D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790922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0922"/>
    <w:pPr>
      <w:shd w:val="clear" w:color="auto" w:fill="FFFFFF"/>
      <w:spacing w:after="0" w:line="389" w:lineRule="exact"/>
      <w:ind w:hanging="360"/>
      <w:outlineLvl w:val="0"/>
    </w:pPr>
    <w:rPr>
      <w:rFonts w:ascii="Times New Roman" w:eastAsia="Times New Roman" w:hAnsi="Times New Roman" w:cs="Times New Roman"/>
      <w:spacing w:val="20"/>
      <w:sz w:val="27"/>
      <w:szCs w:val="27"/>
    </w:rPr>
  </w:style>
  <w:style w:type="character" w:styleId="ab">
    <w:name w:val="Hyperlink"/>
    <w:basedOn w:val="a0"/>
    <w:rsid w:val="00790922"/>
    <w:rPr>
      <w:color w:val="0066CC"/>
      <w:u w:val="single"/>
    </w:rPr>
  </w:style>
  <w:style w:type="character" w:customStyle="1" w:styleId="ac">
    <w:name w:val="Основной текст_"/>
    <w:basedOn w:val="a0"/>
    <w:link w:val="11"/>
    <w:rsid w:val="00790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90922"/>
    <w:pPr>
      <w:shd w:val="clear" w:color="auto" w:fill="FFFFFF"/>
      <w:spacing w:before="360" w:after="36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64375D"/>
    <w:pPr>
      <w:spacing w:after="0" w:line="240" w:lineRule="auto"/>
    </w:pPr>
  </w:style>
  <w:style w:type="table" w:customStyle="1" w:styleId="12">
    <w:name w:val="Сетка таблицы1"/>
    <w:basedOn w:val="a1"/>
    <w:next w:val="aa"/>
    <w:uiPriority w:val="59"/>
    <w:rsid w:val="00D651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419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8</cp:revision>
  <cp:lastPrinted>2019-05-15T11:07:00Z</cp:lastPrinted>
  <dcterms:created xsi:type="dcterms:W3CDTF">2019-04-05T06:09:00Z</dcterms:created>
  <dcterms:modified xsi:type="dcterms:W3CDTF">2019-05-24T05:58:00Z</dcterms:modified>
</cp:coreProperties>
</file>