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CF7" w:rsidRDefault="002E566D">
      <w:pPr>
        <w:ind w:left="917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Туристический</w:t>
      </w:r>
      <w:r w:rsidR="00EC6CF7">
        <w:rPr>
          <w:b/>
          <w:sz w:val="24"/>
        </w:rPr>
        <w:t xml:space="preserve"> маршрут «</w:t>
      </w:r>
      <w:r w:rsidR="00EB109E">
        <w:rPr>
          <w:b/>
          <w:sz w:val="24"/>
        </w:rPr>
        <w:t xml:space="preserve">По </w:t>
      </w:r>
      <w:r w:rsidR="00A0123F">
        <w:rPr>
          <w:b/>
          <w:sz w:val="24"/>
        </w:rPr>
        <w:t>дорог</w:t>
      </w:r>
      <w:r w:rsidR="00EB109E">
        <w:rPr>
          <w:b/>
          <w:sz w:val="24"/>
        </w:rPr>
        <w:t>ам войны</w:t>
      </w:r>
      <w:r w:rsidR="00EC6CF7">
        <w:rPr>
          <w:b/>
          <w:sz w:val="24"/>
        </w:rPr>
        <w:t>»</w:t>
      </w:r>
    </w:p>
    <w:p w:rsidR="002E566D" w:rsidRDefault="002E566D">
      <w:pPr>
        <w:ind w:left="917"/>
        <w:jc w:val="center"/>
        <w:rPr>
          <w:rFonts w:eastAsia="Arial Unicode MS"/>
          <w:b/>
          <w:sz w:val="24"/>
        </w:rPr>
      </w:pPr>
    </w:p>
    <w:p w:rsidR="00EB109E" w:rsidRDefault="00EB109E">
      <w:pPr>
        <w:ind w:left="917"/>
        <w:jc w:val="center"/>
        <w:rPr>
          <w:sz w:val="24"/>
        </w:rPr>
      </w:pPr>
    </w:p>
    <w:p w:rsidR="00EC6CF7" w:rsidRDefault="00EC6CF7" w:rsidP="005C5BE4">
      <w:pPr>
        <w:ind w:left="142"/>
        <w:rPr>
          <w:b/>
          <w:sz w:val="24"/>
        </w:rPr>
      </w:pPr>
      <w:r>
        <w:rPr>
          <w:b/>
          <w:sz w:val="24"/>
        </w:rPr>
        <w:t>Тип тура</w:t>
      </w:r>
      <w:r w:rsidR="005C5BE4">
        <w:rPr>
          <w:b/>
          <w:sz w:val="24"/>
        </w:rPr>
        <w:t xml:space="preserve"> – </w:t>
      </w:r>
      <w:r>
        <w:rPr>
          <w:b/>
          <w:sz w:val="24"/>
        </w:rPr>
        <w:t>автомобильный</w:t>
      </w:r>
    </w:p>
    <w:p w:rsidR="005C5BE4" w:rsidRDefault="005C5BE4" w:rsidP="005C5BE4">
      <w:pPr>
        <w:ind w:left="142"/>
        <w:rPr>
          <w:b/>
          <w:sz w:val="24"/>
        </w:rPr>
      </w:pPr>
    </w:p>
    <w:p w:rsidR="007F3E81" w:rsidRDefault="00EC6CF7" w:rsidP="005C5BE4">
      <w:pPr>
        <w:ind w:left="142"/>
        <w:rPr>
          <w:sz w:val="24"/>
        </w:rPr>
      </w:pPr>
      <w:r>
        <w:rPr>
          <w:b/>
          <w:sz w:val="24"/>
        </w:rPr>
        <w:t xml:space="preserve">Продолжительность маршрута </w:t>
      </w:r>
      <w:r w:rsidR="005C5BE4">
        <w:rPr>
          <w:b/>
          <w:sz w:val="24"/>
        </w:rPr>
        <w:t>–</w:t>
      </w:r>
      <w:r w:rsidR="002F5669">
        <w:rPr>
          <w:b/>
          <w:sz w:val="24"/>
        </w:rPr>
        <w:t xml:space="preserve"> </w:t>
      </w:r>
      <w:r w:rsidR="005C5BE4"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однодневный</w:t>
      </w:r>
      <w:proofErr w:type="gramEnd"/>
      <w:r>
        <w:rPr>
          <w:sz w:val="24"/>
        </w:rPr>
        <w:t>, без учета времени в пути</w:t>
      </w:r>
      <w:r w:rsidR="002E566D">
        <w:rPr>
          <w:sz w:val="24"/>
        </w:rPr>
        <w:t xml:space="preserve"> – </w:t>
      </w:r>
      <w:r>
        <w:rPr>
          <w:sz w:val="24"/>
        </w:rPr>
        <w:t xml:space="preserve">7 часов.        </w:t>
      </w:r>
    </w:p>
    <w:p w:rsidR="00EC6CF7" w:rsidRDefault="00EC6CF7" w:rsidP="005C5BE4">
      <w:pPr>
        <w:ind w:left="142"/>
        <w:rPr>
          <w:sz w:val="24"/>
        </w:rPr>
      </w:pPr>
      <w:r>
        <w:rPr>
          <w:sz w:val="24"/>
        </w:rPr>
        <w:t xml:space="preserve">      </w:t>
      </w:r>
    </w:p>
    <w:p w:rsidR="00EC6CF7" w:rsidRDefault="00EC6CF7">
      <w:pPr>
        <w:pStyle w:val="30"/>
        <w:rPr>
          <w:b w:val="0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945"/>
      </w:tblGrid>
      <w:tr w:rsidR="00EC6CF7" w:rsidTr="00711117"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  <w:tc>
          <w:tcPr>
            <w:tcW w:w="6945" w:type="dxa"/>
          </w:tcPr>
          <w:p w:rsidR="00EC6CF7" w:rsidRDefault="00235D84">
            <w:pPr>
              <w:jc w:val="both"/>
              <w:rPr>
                <w:sz w:val="24"/>
              </w:rPr>
            </w:pPr>
            <w:r>
              <w:rPr>
                <w:sz w:val="24"/>
              </w:rPr>
              <w:t>Школьная, семейная, молодежная</w:t>
            </w:r>
          </w:p>
        </w:tc>
      </w:tr>
      <w:tr w:rsidR="00EC6CF7" w:rsidTr="00711117"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Краткое описание</w:t>
            </w:r>
          </w:p>
        </w:tc>
        <w:tc>
          <w:tcPr>
            <w:tcW w:w="6945" w:type="dxa"/>
          </w:tcPr>
          <w:p w:rsidR="00EC6CF7" w:rsidRDefault="00EC6CF7" w:rsidP="007F3E81">
            <w:pPr>
              <w:pStyle w:val="30"/>
              <w:jc w:val="both"/>
              <w:rPr>
                <w:b w:val="0"/>
              </w:rPr>
            </w:pPr>
            <w:r>
              <w:rPr>
                <w:b w:val="0"/>
              </w:rPr>
              <w:t>Данный маршрут предлагает: знакомство с исто</w:t>
            </w:r>
            <w:r w:rsidR="002E566D">
              <w:rPr>
                <w:b w:val="0"/>
              </w:rPr>
              <w:t xml:space="preserve">рическими местами </w:t>
            </w:r>
            <w:r w:rsidR="00473CE4">
              <w:rPr>
                <w:b w:val="0"/>
              </w:rPr>
              <w:t xml:space="preserve">г. Серафимович времен Великой отечественной войны, </w:t>
            </w:r>
            <w:r>
              <w:rPr>
                <w:rFonts w:eastAsia="Arial Unicode MS"/>
                <w:b w:val="0"/>
              </w:rPr>
              <w:t xml:space="preserve">с памятниками </w:t>
            </w:r>
            <w:r w:rsidR="00473CE4">
              <w:rPr>
                <w:rFonts w:eastAsia="Arial Unicode MS"/>
                <w:b w:val="0"/>
              </w:rPr>
              <w:t xml:space="preserve">погибшим войнам и мирным жителям, экспонатами </w:t>
            </w:r>
            <w:r w:rsidR="00473CE4" w:rsidRPr="00473CE4">
              <w:rPr>
                <w:rFonts w:eastAsia="Arial Unicode MS"/>
                <w:b w:val="0"/>
              </w:rPr>
              <w:t>районн</w:t>
            </w:r>
            <w:r w:rsidR="00473CE4">
              <w:rPr>
                <w:rFonts w:eastAsia="Arial Unicode MS"/>
                <w:b w:val="0"/>
              </w:rPr>
              <w:t>ого</w:t>
            </w:r>
            <w:r w:rsidR="00473CE4" w:rsidRPr="00473CE4">
              <w:rPr>
                <w:rFonts w:eastAsia="Arial Unicode MS"/>
                <w:b w:val="0"/>
              </w:rPr>
              <w:t xml:space="preserve"> литературно-краеведческ</w:t>
            </w:r>
            <w:r w:rsidR="00473CE4">
              <w:rPr>
                <w:rFonts w:eastAsia="Arial Unicode MS"/>
                <w:b w:val="0"/>
              </w:rPr>
              <w:t>ого</w:t>
            </w:r>
            <w:r w:rsidR="00473CE4" w:rsidRPr="00473CE4">
              <w:rPr>
                <w:rFonts w:eastAsia="Arial Unicode MS"/>
                <w:b w:val="0"/>
              </w:rPr>
              <w:t xml:space="preserve"> музе</w:t>
            </w:r>
            <w:r w:rsidR="00473CE4">
              <w:rPr>
                <w:rFonts w:eastAsia="Arial Unicode MS"/>
                <w:b w:val="0"/>
              </w:rPr>
              <w:t>я</w:t>
            </w:r>
            <w:r>
              <w:rPr>
                <w:b w:val="0"/>
              </w:rPr>
              <w:t>; показательное выступление детского патриотического клуба с элементами  фланкировки</w:t>
            </w:r>
            <w:r w:rsidR="002E566D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(владение казачьей шашкой), рукопашного боя с оружием; посещение </w:t>
            </w:r>
            <w:proofErr w:type="gramStart"/>
            <w:r>
              <w:rPr>
                <w:b w:val="0"/>
              </w:rPr>
              <w:t>конно</w:t>
            </w:r>
            <w:r w:rsidR="002E566D">
              <w:rPr>
                <w:b w:val="0"/>
              </w:rPr>
              <w:t>-</w:t>
            </w:r>
            <w:r>
              <w:rPr>
                <w:b w:val="0"/>
              </w:rPr>
              <w:t>с</w:t>
            </w:r>
            <w:r w:rsidR="002E566D">
              <w:rPr>
                <w:b w:val="0"/>
              </w:rPr>
              <w:t>портивного</w:t>
            </w:r>
            <w:proofErr w:type="gramEnd"/>
            <w:r w:rsidR="002E566D">
              <w:rPr>
                <w:b w:val="0"/>
              </w:rPr>
              <w:t xml:space="preserve"> клуба и конную прогулку</w:t>
            </w:r>
            <w:r>
              <w:rPr>
                <w:b w:val="0"/>
              </w:rPr>
              <w:t xml:space="preserve"> по</w:t>
            </w:r>
            <w:r w:rsidR="002E566D">
              <w:rPr>
                <w:b w:val="0"/>
              </w:rPr>
              <w:t xml:space="preserve"> </w:t>
            </w:r>
            <w:r>
              <w:rPr>
                <w:b w:val="0"/>
              </w:rPr>
              <w:t>живописному берегу Дона.</w:t>
            </w:r>
          </w:p>
          <w:p w:rsidR="00711117" w:rsidRPr="002E566D" w:rsidRDefault="00711117" w:rsidP="007F3E81">
            <w:pPr>
              <w:pStyle w:val="30"/>
              <w:jc w:val="both"/>
              <w:rPr>
                <w:b w:val="0"/>
              </w:rPr>
            </w:pPr>
          </w:p>
        </w:tc>
      </w:tr>
      <w:tr w:rsidR="00EC6CF7" w:rsidTr="00711117"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Возрастная категория</w:t>
            </w:r>
          </w:p>
        </w:tc>
        <w:tc>
          <w:tcPr>
            <w:tcW w:w="6945" w:type="dxa"/>
          </w:tcPr>
          <w:p w:rsidR="00EC6CF7" w:rsidRDefault="00EC6CF7" w:rsidP="007F3E81">
            <w:pPr>
              <w:pStyle w:val="30"/>
              <w:jc w:val="both"/>
              <w:rPr>
                <w:b w:val="0"/>
              </w:rPr>
            </w:pPr>
            <w:r>
              <w:rPr>
                <w:b w:val="0"/>
              </w:rPr>
              <w:t>Маршрут рассчитан</w:t>
            </w:r>
            <w:r w:rsidR="002E566D">
              <w:rPr>
                <w:b w:val="0"/>
              </w:rPr>
              <w:t xml:space="preserve"> на детей школьного возраста,</w:t>
            </w:r>
            <w:r w:rsidR="00A0123F">
              <w:rPr>
                <w:b w:val="0"/>
              </w:rPr>
              <w:t xml:space="preserve"> молодежи и взрослых</w:t>
            </w:r>
            <w:proofErr w:type="gramStart"/>
            <w:r w:rsidR="002E566D">
              <w:rPr>
                <w:b w:val="0"/>
              </w:rPr>
              <w:t xml:space="preserve"> </w:t>
            </w:r>
            <w:r w:rsidR="00A0123F">
              <w:rPr>
                <w:b w:val="0"/>
              </w:rPr>
              <w:t>,</w:t>
            </w:r>
            <w:proofErr w:type="gramEnd"/>
            <w:r>
              <w:rPr>
                <w:b w:val="0"/>
              </w:rPr>
              <w:t>ин</w:t>
            </w:r>
            <w:r w:rsidR="002E566D">
              <w:rPr>
                <w:b w:val="0"/>
              </w:rPr>
              <w:t xml:space="preserve">тересующихся </w:t>
            </w:r>
            <w:r>
              <w:rPr>
                <w:b w:val="0"/>
              </w:rPr>
              <w:t>историей.</w:t>
            </w:r>
          </w:p>
          <w:p w:rsidR="00711117" w:rsidRDefault="00711117" w:rsidP="007F3E81">
            <w:pPr>
              <w:pStyle w:val="30"/>
              <w:jc w:val="both"/>
              <w:rPr>
                <w:b w:val="0"/>
              </w:rPr>
            </w:pPr>
          </w:p>
        </w:tc>
      </w:tr>
      <w:tr w:rsidR="00EC6CF7" w:rsidTr="00711117"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</w:p>
        </w:tc>
        <w:tc>
          <w:tcPr>
            <w:tcW w:w="6945" w:type="dxa"/>
          </w:tcPr>
          <w:p w:rsidR="00711117" w:rsidRDefault="00473CE4" w:rsidP="00EB08D4">
            <w:pPr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473CE4">
              <w:rPr>
                <w:sz w:val="24"/>
              </w:rPr>
              <w:t>амятники погибшим войнам и мирным жителям</w:t>
            </w:r>
            <w:r w:rsidR="00EC6CF7">
              <w:rPr>
                <w:sz w:val="24"/>
              </w:rPr>
              <w:t xml:space="preserve">, </w:t>
            </w:r>
            <w:r>
              <w:rPr>
                <w:sz w:val="24"/>
              </w:rPr>
              <w:t>районный литературно-краеведческий музей</w:t>
            </w:r>
            <w:r w:rsidR="002E566D">
              <w:rPr>
                <w:sz w:val="24"/>
              </w:rPr>
              <w:t xml:space="preserve">, посещение </w:t>
            </w:r>
            <w:proofErr w:type="gramStart"/>
            <w:r w:rsidR="002E566D">
              <w:rPr>
                <w:sz w:val="24"/>
              </w:rPr>
              <w:t>конно-</w:t>
            </w:r>
            <w:r w:rsidR="00EB08D4">
              <w:rPr>
                <w:sz w:val="24"/>
              </w:rPr>
              <w:t>спортивного</w:t>
            </w:r>
            <w:proofErr w:type="gramEnd"/>
            <w:r w:rsidR="00EB08D4">
              <w:rPr>
                <w:sz w:val="24"/>
              </w:rPr>
              <w:t xml:space="preserve"> клуба.</w:t>
            </w:r>
            <w:r w:rsidR="00EC6CF7">
              <w:rPr>
                <w:sz w:val="24"/>
              </w:rPr>
              <w:t xml:space="preserve">   </w:t>
            </w:r>
          </w:p>
        </w:tc>
      </w:tr>
      <w:tr w:rsidR="00EC6CF7" w:rsidTr="00711117"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Важная информация для участников</w:t>
            </w:r>
          </w:p>
        </w:tc>
        <w:tc>
          <w:tcPr>
            <w:tcW w:w="6945" w:type="dxa"/>
          </w:tcPr>
          <w:p w:rsidR="00EC6CF7" w:rsidRDefault="00EC6CF7" w:rsidP="007F3E81">
            <w:pPr>
              <w:jc w:val="both"/>
              <w:rPr>
                <w:sz w:val="24"/>
              </w:rPr>
            </w:pPr>
            <w:r>
              <w:rPr>
                <w:sz w:val="24"/>
              </w:rPr>
              <w:t>Личное снаряжение: удобная обувь, спортивные брюки, головной убор от солнца, индивидуальные лекарства, вода.</w:t>
            </w:r>
          </w:p>
          <w:p w:rsidR="00711117" w:rsidRDefault="00711117" w:rsidP="007F3E81">
            <w:pPr>
              <w:jc w:val="both"/>
              <w:rPr>
                <w:sz w:val="24"/>
              </w:rPr>
            </w:pPr>
          </w:p>
        </w:tc>
      </w:tr>
      <w:tr w:rsidR="00EC6CF7" w:rsidTr="00711117"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Стоимость маршрута</w:t>
            </w:r>
          </w:p>
        </w:tc>
        <w:tc>
          <w:tcPr>
            <w:tcW w:w="6945" w:type="dxa"/>
          </w:tcPr>
          <w:p w:rsidR="00711117" w:rsidRDefault="00235D84" w:rsidP="007F3E81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7920 руб.</w:t>
            </w:r>
            <w:r w:rsidRPr="000B4A11">
              <w:rPr>
                <w:sz w:val="24"/>
                <w:szCs w:val="24"/>
              </w:rPr>
              <w:t xml:space="preserve">, на одного человека </w:t>
            </w:r>
            <w:r>
              <w:rPr>
                <w:sz w:val="24"/>
                <w:szCs w:val="24"/>
              </w:rPr>
              <w:t>66</w:t>
            </w:r>
            <w:r w:rsidRPr="000B4A11">
              <w:rPr>
                <w:sz w:val="24"/>
                <w:szCs w:val="24"/>
              </w:rPr>
              <w:t>0 руб</w:t>
            </w:r>
            <w:r w:rsidR="00284140">
              <w:rPr>
                <w:sz w:val="24"/>
                <w:szCs w:val="24"/>
              </w:rPr>
              <w:t>.</w:t>
            </w:r>
          </w:p>
          <w:p w:rsidR="00473CE4" w:rsidRDefault="00473CE4" w:rsidP="007F3E81">
            <w:pPr>
              <w:jc w:val="both"/>
              <w:rPr>
                <w:sz w:val="24"/>
              </w:rPr>
            </w:pPr>
          </w:p>
        </w:tc>
      </w:tr>
      <w:tr w:rsidR="00EC6CF7" w:rsidTr="00711117"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Телефоны </w:t>
            </w:r>
          </w:p>
        </w:tc>
        <w:tc>
          <w:tcPr>
            <w:tcW w:w="6945" w:type="dxa"/>
          </w:tcPr>
          <w:p w:rsidR="00EC6CF7" w:rsidRDefault="002E566D" w:rsidP="007F3E81">
            <w:pPr>
              <w:jc w:val="both"/>
              <w:rPr>
                <w:sz w:val="24"/>
              </w:rPr>
            </w:pPr>
            <w:r w:rsidRPr="002E566D">
              <w:rPr>
                <w:sz w:val="24"/>
              </w:rPr>
              <w:t xml:space="preserve">8(84464)4-44-07,89044197799, Гордеева Ольга Федоровна директор МКУК «Серафимовичский районный литературно-краеведческий музей» </w:t>
            </w:r>
            <w:hyperlink r:id="rId6" w:history="1">
              <w:r w:rsidR="00711117" w:rsidRPr="00735DC2">
                <w:rPr>
                  <w:rStyle w:val="a4"/>
                  <w:sz w:val="24"/>
                </w:rPr>
                <w:t>muzeum.serafimovich@yandex.ru</w:t>
              </w:r>
            </w:hyperlink>
          </w:p>
          <w:p w:rsidR="00711117" w:rsidRDefault="00711117" w:rsidP="007F3E81">
            <w:pPr>
              <w:jc w:val="both"/>
              <w:rPr>
                <w:sz w:val="24"/>
              </w:rPr>
            </w:pPr>
          </w:p>
        </w:tc>
      </w:tr>
    </w:tbl>
    <w:p w:rsidR="00EE19F5" w:rsidRDefault="00EE19F5" w:rsidP="00EE19F5">
      <w:pPr>
        <w:jc w:val="both"/>
        <w:rPr>
          <w:sz w:val="24"/>
        </w:rPr>
      </w:pPr>
    </w:p>
    <w:p w:rsidR="00D2691F" w:rsidRDefault="00D2691F" w:rsidP="00EE19F5">
      <w:pPr>
        <w:jc w:val="both"/>
        <w:rPr>
          <w:b/>
          <w:sz w:val="24"/>
        </w:rPr>
      </w:pPr>
    </w:p>
    <w:p w:rsidR="00D2691F" w:rsidRDefault="00D2691F" w:rsidP="00EE19F5">
      <w:pPr>
        <w:jc w:val="both"/>
        <w:rPr>
          <w:b/>
          <w:sz w:val="24"/>
        </w:rPr>
      </w:pPr>
    </w:p>
    <w:p w:rsidR="005C46CB" w:rsidRDefault="005C46CB" w:rsidP="00B72DBA">
      <w:pPr>
        <w:jc w:val="center"/>
        <w:rPr>
          <w:b/>
          <w:sz w:val="24"/>
        </w:rPr>
      </w:pPr>
    </w:p>
    <w:p w:rsidR="00EC6CF7" w:rsidRDefault="00473CE4" w:rsidP="00B72DBA">
      <w:pPr>
        <w:jc w:val="center"/>
        <w:rPr>
          <w:b/>
          <w:sz w:val="24"/>
        </w:rPr>
      </w:pPr>
      <w:r>
        <w:rPr>
          <w:b/>
          <w:sz w:val="24"/>
        </w:rPr>
        <w:br w:type="page"/>
      </w:r>
      <w:r w:rsidR="00EC6CF7">
        <w:rPr>
          <w:b/>
          <w:sz w:val="24"/>
        </w:rPr>
        <w:lastRenderedPageBreak/>
        <w:t>Почасовое</w:t>
      </w:r>
      <w:r w:rsidR="00EC6CF7">
        <w:rPr>
          <w:sz w:val="24"/>
        </w:rPr>
        <w:t xml:space="preserve">  </w:t>
      </w:r>
      <w:r w:rsidR="00EC6CF7">
        <w:rPr>
          <w:b/>
          <w:sz w:val="24"/>
        </w:rPr>
        <w:t>описание маршрута</w:t>
      </w:r>
    </w:p>
    <w:p w:rsidR="00B72DBA" w:rsidRDefault="00284140" w:rsidP="00B72DBA">
      <w:pPr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158750</wp:posOffset>
            </wp:positionV>
            <wp:extent cx="2414905" cy="1530985"/>
            <wp:effectExtent l="19050" t="19050" r="23495" b="12065"/>
            <wp:wrapTight wrapText="bothSides">
              <wp:wrapPolygon edited="0">
                <wp:start x="-170" y="-269"/>
                <wp:lineTo x="-170" y="21501"/>
                <wp:lineTo x="21640" y="21501"/>
                <wp:lineTo x="21640" y="-269"/>
                <wp:lineTo x="-170" y="-269"/>
              </wp:wrapPolygon>
            </wp:wrapTight>
            <wp:docPr id="2" name="Рисунок 2" descr="Памятный знак к 400лети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ый знак к 400летию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530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CF7" w:rsidRDefault="00D2691F" w:rsidP="00092422">
      <w:pPr>
        <w:pStyle w:val="30"/>
        <w:jc w:val="both"/>
        <w:rPr>
          <w:b w:val="0"/>
        </w:rPr>
      </w:pPr>
      <w:r>
        <w:rPr>
          <w:b w:val="0"/>
        </w:rPr>
        <w:t>11:</w:t>
      </w:r>
      <w:r w:rsidR="003530DE">
        <w:rPr>
          <w:b w:val="0"/>
        </w:rPr>
        <w:t>00</w:t>
      </w:r>
      <w:r w:rsidR="00EE19F5">
        <w:rPr>
          <w:b w:val="0"/>
        </w:rPr>
        <w:t xml:space="preserve"> </w:t>
      </w:r>
      <w:r w:rsidR="00BF4726">
        <w:rPr>
          <w:b w:val="0"/>
        </w:rPr>
        <w:t xml:space="preserve">– </w:t>
      </w:r>
      <w:r w:rsidR="00EE19F5">
        <w:rPr>
          <w:b w:val="0"/>
        </w:rPr>
        <w:t xml:space="preserve">Встреча гостей у въезда в </w:t>
      </w:r>
      <w:r w:rsidR="00B72DBA">
        <w:rPr>
          <w:b w:val="0"/>
        </w:rPr>
        <w:t>город С</w:t>
      </w:r>
      <w:r w:rsidR="00EC6CF7">
        <w:rPr>
          <w:b w:val="0"/>
        </w:rPr>
        <w:t>ерафимович.</w:t>
      </w:r>
      <w:r w:rsidR="00EE19F5">
        <w:rPr>
          <w:b w:val="0"/>
        </w:rPr>
        <w:t xml:space="preserve"> </w:t>
      </w:r>
    </w:p>
    <w:p w:rsidR="0059413B" w:rsidRDefault="0059413B" w:rsidP="00092422">
      <w:pPr>
        <w:jc w:val="both"/>
        <w:rPr>
          <w:sz w:val="24"/>
        </w:rPr>
      </w:pPr>
    </w:p>
    <w:p w:rsidR="00EC6CF7" w:rsidRPr="003530DE" w:rsidRDefault="00B72DBA" w:rsidP="00092422">
      <w:pPr>
        <w:jc w:val="both"/>
        <w:rPr>
          <w:sz w:val="24"/>
        </w:rPr>
      </w:pPr>
      <w:r>
        <w:rPr>
          <w:sz w:val="24"/>
        </w:rPr>
        <w:t>11:</w:t>
      </w:r>
      <w:r w:rsidR="003530DE">
        <w:rPr>
          <w:sz w:val="24"/>
        </w:rPr>
        <w:t>00-11</w:t>
      </w:r>
      <w:r>
        <w:rPr>
          <w:sz w:val="24"/>
        </w:rPr>
        <w:t>:</w:t>
      </w:r>
      <w:r w:rsidR="003530DE">
        <w:rPr>
          <w:sz w:val="24"/>
        </w:rPr>
        <w:t>50</w:t>
      </w:r>
      <w:r>
        <w:rPr>
          <w:sz w:val="24"/>
        </w:rPr>
        <w:t xml:space="preserve"> </w:t>
      </w:r>
      <w:r w:rsidR="00BF4726">
        <w:rPr>
          <w:sz w:val="24"/>
        </w:rPr>
        <w:t xml:space="preserve">– </w:t>
      </w:r>
      <w:r w:rsidR="00EC6CF7">
        <w:rPr>
          <w:sz w:val="24"/>
        </w:rPr>
        <w:t xml:space="preserve">Экскурсия по </w:t>
      </w:r>
      <w:r w:rsidR="00BF4726">
        <w:rPr>
          <w:sz w:val="24"/>
        </w:rPr>
        <w:t>ис</w:t>
      </w:r>
      <w:r w:rsidR="00EC6CF7">
        <w:rPr>
          <w:sz w:val="24"/>
        </w:rPr>
        <w:t xml:space="preserve">торическим местам </w:t>
      </w:r>
      <w:r w:rsidR="00473CE4" w:rsidRPr="00473CE4">
        <w:rPr>
          <w:sz w:val="24"/>
        </w:rPr>
        <w:t xml:space="preserve">г. Серафимович времен Великой отечественной войны, </w:t>
      </w:r>
      <w:r w:rsidR="00933762">
        <w:rPr>
          <w:sz w:val="24"/>
        </w:rPr>
        <w:t xml:space="preserve">знакомство </w:t>
      </w:r>
      <w:r w:rsidR="00473CE4" w:rsidRPr="00473CE4">
        <w:rPr>
          <w:sz w:val="24"/>
        </w:rPr>
        <w:t>с памятниками погибшим войнам и мирным жителям</w:t>
      </w:r>
      <w:r w:rsidR="00EC6CF7">
        <w:rPr>
          <w:rFonts w:eastAsia="Arial Unicode MS"/>
          <w:sz w:val="24"/>
        </w:rPr>
        <w:t>;</w:t>
      </w:r>
    </w:p>
    <w:p w:rsidR="007831CC" w:rsidRDefault="007831CC">
      <w:pPr>
        <w:jc w:val="both"/>
        <w:rPr>
          <w:sz w:val="24"/>
        </w:rPr>
      </w:pPr>
    </w:p>
    <w:p w:rsidR="00B72DBA" w:rsidRDefault="00B72DBA">
      <w:pPr>
        <w:jc w:val="both"/>
        <w:rPr>
          <w:b/>
          <w:sz w:val="24"/>
        </w:rPr>
      </w:pPr>
    </w:p>
    <w:p w:rsidR="00B72DBA" w:rsidRDefault="00284140">
      <w:pPr>
        <w:jc w:val="both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135890</wp:posOffset>
            </wp:positionV>
            <wp:extent cx="4766310" cy="1861820"/>
            <wp:effectExtent l="19050" t="19050" r="15240" b="24130"/>
            <wp:wrapNone/>
            <wp:docPr id="5" name="Рисунок 5" descr="ГОрод мост вид 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од мост вид сверх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618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DBA" w:rsidRDefault="00B72DBA">
      <w:pPr>
        <w:jc w:val="both"/>
        <w:rPr>
          <w:b/>
          <w:sz w:val="24"/>
        </w:rPr>
      </w:pPr>
    </w:p>
    <w:p w:rsidR="00B72DBA" w:rsidRDefault="00B72DBA">
      <w:pPr>
        <w:jc w:val="both"/>
        <w:rPr>
          <w:b/>
          <w:sz w:val="24"/>
        </w:rPr>
      </w:pPr>
    </w:p>
    <w:p w:rsidR="00B72DBA" w:rsidRDefault="00B72DBA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284140">
      <w:pPr>
        <w:jc w:val="both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26670</wp:posOffset>
            </wp:positionV>
            <wp:extent cx="1781810" cy="2373630"/>
            <wp:effectExtent l="19050" t="19050" r="27940" b="26670"/>
            <wp:wrapNone/>
            <wp:docPr id="26" name="Рисунок 26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73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26670</wp:posOffset>
            </wp:positionV>
            <wp:extent cx="1781810" cy="2373630"/>
            <wp:effectExtent l="19050" t="19050" r="27940" b="26670"/>
            <wp:wrapNone/>
            <wp:docPr id="25" name="Рисунок 25" descr="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73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26670</wp:posOffset>
            </wp:positionV>
            <wp:extent cx="1781810" cy="2373630"/>
            <wp:effectExtent l="19050" t="19050" r="27940" b="26670"/>
            <wp:wrapNone/>
            <wp:docPr id="24" name="Рисунок 24" descr="S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73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284140">
      <w:pPr>
        <w:jc w:val="both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113665</wp:posOffset>
            </wp:positionV>
            <wp:extent cx="3000375" cy="2164715"/>
            <wp:effectExtent l="19050" t="19050" r="28575" b="26035"/>
            <wp:wrapNone/>
            <wp:docPr id="28" name="Рисунок 28" descr="palomniki20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lomniki201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" t="1332" r="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64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113665</wp:posOffset>
            </wp:positionV>
            <wp:extent cx="2582545" cy="2164715"/>
            <wp:effectExtent l="19050" t="19050" r="27305" b="26035"/>
            <wp:wrapNone/>
            <wp:docPr id="27" name="Рисунок 27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7" b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164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473CE4" w:rsidRDefault="00473CE4">
      <w:pPr>
        <w:jc w:val="both"/>
        <w:rPr>
          <w:b/>
          <w:sz w:val="24"/>
        </w:rPr>
      </w:pPr>
    </w:p>
    <w:p w:rsidR="00473CE4" w:rsidRDefault="00473CE4">
      <w:pPr>
        <w:jc w:val="both"/>
        <w:rPr>
          <w:b/>
          <w:sz w:val="24"/>
        </w:rPr>
      </w:pPr>
    </w:p>
    <w:p w:rsidR="00473CE4" w:rsidRDefault="00473CE4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EC6CF7" w:rsidRDefault="00EC6CF7">
      <w:pPr>
        <w:jc w:val="both"/>
        <w:rPr>
          <w:b/>
          <w:sz w:val="24"/>
        </w:rPr>
      </w:pPr>
      <w:r w:rsidRPr="007831CC">
        <w:rPr>
          <w:b/>
          <w:sz w:val="24"/>
        </w:rPr>
        <w:lastRenderedPageBreak/>
        <w:t>12</w:t>
      </w:r>
      <w:r w:rsidR="00BF4726">
        <w:rPr>
          <w:b/>
          <w:sz w:val="24"/>
        </w:rPr>
        <w:t>:</w:t>
      </w:r>
      <w:r w:rsidR="00BF4726" w:rsidRPr="00BF4726">
        <w:rPr>
          <w:b/>
          <w:sz w:val="24"/>
        </w:rPr>
        <w:t xml:space="preserve">00 – </w:t>
      </w:r>
      <w:r w:rsidRPr="007831CC">
        <w:rPr>
          <w:b/>
          <w:sz w:val="24"/>
        </w:rPr>
        <w:t xml:space="preserve">Обед </w:t>
      </w:r>
    </w:p>
    <w:p w:rsidR="004E7D52" w:rsidRPr="007831CC" w:rsidRDefault="004E7D52">
      <w:pPr>
        <w:jc w:val="both"/>
        <w:rPr>
          <w:b/>
          <w:sz w:val="24"/>
        </w:rPr>
      </w:pPr>
    </w:p>
    <w:p w:rsidR="001B2598" w:rsidRPr="001B2598" w:rsidRDefault="00EC6CF7" w:rsidP="001B2598">
      <w:pPr>
        <w:pStyle w:val="a6"/>
        <w:rPr>
          <w:sz w:val="24"/>
        </w:rPr>
      </w:pPr>
      <w:r w:rsidRPr="009B1783">
        <w:t>12</w:t>
      </w:r>
      <w:r w:rsidR="004E7D52" w:rsidRPr="009B1783">
        <w:t>:40</w:t>
      </w:r>
      <w:r w:rsidR="009B1783">
        <w:t xml:space="preserve"> </w:t>
      </w:r>
      <w:r w:rsidR="004E7D52" w:rsidRPr="009B1783">
        <w:t>–</w:t>
      </w:r>
      <w:r w:rsidR="009B1783">
        <w:t xml:space="preserve"> </w:t>
      </w:r>
      <w:r w:rsidRPr="009B1783">
        <w:t>15</w:t>
      </w:r>
      <w:r w:rsidR="00BF4726" w:rsidRPr="009B1783">
        <w:t>:</w:t>
      </w:r>
      <w:r w:rsidR="004C2C10" w:rsidRPr="009B1783">
        <w:t>0</w:t>
      </w:r>
      <w:r w:rsidRPr="009B1783">
        <w:t>0</w:t>
      </w:r>
      <w:r w:rsidR="009B1783">
        <w:t xml:space="preserve"> </w:t>
      </w:r>
      <w:r w:rsidR="00BF4726" w:rsidRPr="009B1783">
        <w:t xml:space="preserve"> </w:t>
      </w:r>
      <w:r w:rsidR="00FB1EA2">
        <w:rPr>
          <w:sz w:val="24"/>
        </w:rPr>
        <w:t>Экскурсия в литературно-краеведческом музее.</w:t>
      </w:r>
      <w:r w:rsidR="001B2598">
        <w:rPr>
          <w:sz w:val="24"/>
        </w:rPr>
        <w:t xml:space="preserve"> </w:t>
      </w:r>
      <w:r w:rsidR="001B2598" w:rsidRPr="001B2598">
        <w:rPr>
          <w:sz w:val="24"/>
        </w:rPr>
        <w:t>«Зал Воинской Славы» – в зале размещена выставка «Отсюда начиналась Победа» – Серафимовичский плацдарм: август 1942 – февраль 1943.</w:t>
      </w:r>
    </w:p>
    <w:p w:rsidR="00EC6CF7" w:rsidRDefault="001B2598" w:rsidP="001B2598">
      <w:pPr>
        <w:pStyle w:val="a6"/>
      </w:pPr>
      <w:r w:rsidRPr="001B2598">
        <w:rPr>
          <w:sz w:val="24"/>
        </w:rPr>
        <w:t>Вниманию гостей представлены материалы, связаны с историей Великой Отечественной войны в казачьем крае: документы, оружие, фотографии, карты, одежда, награды. Перечисленные экспонаты свидетельствуют о героическом прошлом Усть-Медведицких казаков, достойно отстоявших свою землю, согласно кодексу казачьей чести.</w:t>
      </w:r>
    </w:p>
    <w:p w:rsidR="00230CE9" w:rsidRDefault="00284140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1795145</wp:posOffset>
            </wp:positionV>
            <wp:extent cx="2252980" cy="1689100"/>
            <wp:effectExtent l="19050" t="19050" r="13970" b="25400"/>
            <wp:wrapSquare wrapText="bothSides"/>
            <wp:docPr id="32" name="Рисунок 3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9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30480</wp:posOffset>
            </wp:positionV>
            <wp:extent cx="2429510" cy="1614805"/>
            <wp:effectExtent l="19050" t="19050" r="27940" b="23495"/>
            <wp:wrapSquare wrapText="bothSides"/>
            <wp:docPr id="31" name="Рисунок 3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48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30480</wp:posOffset>
            </wp:positionV>
            <wp:extent cx="3265805" cy="2160270"/>
            <wp:effectExtent l="19050" t="19050" r="10795" b="11430"/>
            <wp:wrapSquare wrapText="bothSides"/>
            <wp:docPr id="30" name="Рисунок 30" descr="0_86da2_8ccfed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_86da2_8ccfedc_ori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1602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674B99" w:rsidRDefault="00EC6CF7">
      <w:pPr>
        <w:jc w:val="both"/>
        <w:rPr>
          <w:sz w:val="24"/>
        </w:rPr>
      </w:pPr>
      <w:r>
        <w:rPr>
          <w:sz w:val="24"/>
        </w:rPr>
        <w:t>Фото</w:t>
      </w:r>
      <w:r w:rsidR="00D73871">
        <w:rPr>
          <w:sz w:val="24"/>
        </w:rPr>
        <w:t xml:space="preserve">графирование у </w:t>
      </w:r>
      <w:r w:rsidR="00920734">
        <w:rPr>
          <w:sz w:val="24"/>
        </w:rPr>
        <w:t>«</w:t>
      </w:r>
      <w:r w:rsidR="00920734" w:rsidRPr="00920734">
        <w:rPr>
          <w:sz w:val="24"/>
        </w:rPr>
        <w:t>Казачь</w:t>
      </w:r>
      <w:r w:rsidR="00920734">
        <w:rPr>
          <w:sz w:val="24"/>
        </w:rPr>
        <w:t>ей</w:t>
      </w:r>
      <w:r w:rsidR="00920734" w:rsidRPr="00920734">
        <w:rPr>
          <w:sz w:val="24"/>
        </w:rPr>
        <w:t xml:space="preserve"> </w:t>
      </w:r>
      <w:r w:rsidR="00920734">
        <w:rPr>
          <w:sz w:val="24"/>
        </w:rPr>
        <w:t>п</w:t>
      </w:r>
      <w:r w:rsidR="00D73871">
        <w:rPr>
          <w:sz w:val="24"/>
        </w:rPr>
        <w:t>одковы</w:t>
      </w:r>
      <w:r w:rsidR="00920734">
        <w:rPr>
          <w:sz w:val="24"/>
        </w:rPr>
        <w:t>»</w:t>
      </w:r>
      <w:r w:rsidR="00D73871">
        <w:rPr>
          <w:sz w:val="24"/>
        </w:rPr>
        <w:t xml:space="preserve"> и у памятника</w:t>
      </w:r>
      <w:r>
        <w:rPr>
          <w:sz w:val="24"/>
        </w:rPr>
        <w:t xml:space="preserve"> Кузьме Крючкову </w:t>
      </w:r>
      <w:r w:rsidR="00044713">
        <w:rPr>
          <w:sz w:val="24"/>
        </w:rPr>
        <w:t>–</w:t>
      </w:r>
      <w:r>
        <w:rPr>
          <w:sz w:val="24"/>
        </w:rPr>
        <w:t xml:space="preserve"> казаку</w:t>
      </w:r>
      <w:r w:rsidR="00044713">
        <w:rPr>
          <w:sz w:val="24"/>
        </w:rPr>
        <w:t xml:space="preserve"> –</w:t>
      </w:r>
      <w:r>
        <w:rPr>
          <w:sz w:val="24"/>
        </w:rPr>
        <w:t xml:space="preserve"> легендар</w:t>
      </w:r>
      <w:r w:rsidR="00920734">
        <w:rPr>
          <w:sz w:val="24"/>
        </w:rPr>
        <w:t>ному герою</w:t>
      </w:r>
      <w:r>
        <w:rPr>
          <w:sz w:val="24"/>
        </w:rPr>
        <w:t xml:space="preserve"> Первой мировой войны.</w:t>
      </w:r>
    </w:p>
    <w:p w:rsidR="004C2C10" w:rsidRDefault="004C2C10">
      <w:pPr>
        <w:jc w:val="both"/>
        <w:rPr>
          <w:sz w:val="24"/>
        </w:rPr>
      </w:pPr>
    </w:p>
    <w:p w:rsidR="00444C64" w:rsidRDefault="00444C64">
      <w:pPr>
        <w:jc w:val="both"/>
        <w:rPr>
          <w:sz w:val="24"/>
        </w:rPr>
      </w:pPr>
    </w:p>
    <w:p w:rsidR="00092422" w:rsidRDefault="00284140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98425</wp:posOffset>
            </wp:positionV>
            <wp:extent cx="3727450" cy="2796540"/>
            <wp:effectExtent l="19050" t="19050" r="25400" b="22860"/>
            <wp:wrapNone/>
            <wp:docPr id="20" name="Рисунок 20" descr="0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 1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6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98425</wp:posOffset>
            </wp:positionV>
            <wp:extent cx="2045335" cy="3078480"/>
            <wp:effectExtent l="19050" t="19050" r="12065" b="26670"/>
            <wp:wrapNone/>
            <wp:docPr id="21" name="Рисунок 21" descr="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3078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FB1EA2" w:rsidRDefault="00FB1EA2" w:rsidP="004C2C10">
      <w:pPr>
        <w:pStyle w:val="30"/>
        <w:jc w:val="both"/>
        <w:rPr>
          <w:b w:val="0"/>
        </w:rPr>
      </w:pPr>
    </w:p>
    <w:p w:rsidR="004C2C10" w:rsidRDefault="004C2C10" w:rsidP="004C2C10">
      <w:pPr>
        <w:pStyle w:val="30"/>
        <w:jc w:val="both"/>
        <w:rPr>
          <w:b w:val="0"/>
        </w:rPr>
      </w:pPr>
      <w:r>
        <w:rPr>
          <w:b w:val="0"/>
        </w:rPr>
        <w:lastRenderedPageBreak/>
        <w:t>15:10 – 15:20 Посещение выставочного зала «Казачья картинная галерея»</w:t>
      </w:r>
      <w:r>
        <w:rPr>
          <w:rFonts w:eastAsia="Arial Unicode MS"/>
          <w:b w:val="0"/>
        </w:rPr>
        <w:t xml:space="preserve">, где можно приобрести </w:t>
      </w:r>
      <w:r w:rsidR="00920734">
        <w:rPr>
          <w:rFonts w:eastAsia="Arial Unicode MS"/>
          <w:b w:val="0"/>
        </w:rPr>
        <w:t>книги местных авторов, картины Усть-М</w:t>
      </w:r>
      <w:r>
        <w:rPr>
          <w:rFonts w:eastAsia="Arial Unicode MS"/>
          <w:b w:val="0"/>
        </w:rPr>
        <w:t>едведицких художников, магниты и сувениры, изготовленные мастерами прикладного искусства – подковы, фигурки из глины, вязаные са</w:t>
      </w:r>
      <w:r w:rsidR="00920734">
        <w:rPr>
          <w:rFonts w:eastAsia="Arial Unicode MS"/>
          <w:b w:val="0"/>
        </w:rPr>
        <w:t>лфетки; донской чай, мед и т.д.</w:t>
      </w:r>
    </w:p>
    <w:p w:rsidR="00092422" w:rsidRDefault="00092422">
      <w:pPr>
        <w:jc w:val="both"/>
        <w:rPr>
          <w:sz w:val="24"/>
        </w:rPr>
      </w:pPr>
    </w:p>
    <w:p w:rsidR="00EC6CF7" w:rsidRDefault="004E5657">
      <w:pPr>
        <w:jc w:val="both"/>
        <w:rPr>
          <w:b/>
          <w:sz w:val="24"/>
        </w:rPr>
      </w:pPr>
      <w:r>
        <w:rPr>
          <w:sz w:val="24"/>
        </w:rPr>
        <w:t>15</w:t>
      </w:r>
      <w:r w:rsidR="0028678B">
        <w:rPr>
          <w:sz w:val="24"/>
        </w:rPr>
        <w:t>:</w:t>
      </w:r>
      <w:r>
        <w:rPr>
          <w:sz w:val="24"/>
        </w:rPr>
        <w:t xml:space="preserve">30 – </w:t>
      </w:r>
      <w:r w:rsidR="009B1783">
        <w:rPr>
          <w:sz w:val="24"/>
        </w:rPr>
        <w:t>17:30 Выступл</w:t>
      </w:r>
      <w:r>
        <w:rPr>
          <w:sz w:val="24"/>
        </w:rPr>
        <w:t xml:space="preserve">ение </w:t>
      </w:r>
      <w:proofErr w:type="gramStart"/>
      <w:r>
        <w:rPr>
          <w:sz w:val="24"/>
        </w:rPr>
        <w:t>конно</w:t>
      </w:r>
      <w:r w:rsidR="00EC6CF7">
        <w:rPr>
          <w:sz w:val="24"/>
        </w:rPr>
        <w:t>-спортивного</w:t>
      </w:r>
      <w:proofErr w:type="gramEnd"/>
      <w:r w:rsidR="00EC6CF7">
        <w:rPr>
          <w:sz w:val="24"/>
        </w:rPr>
        <w:t xml:space="preserve"> клуба.</w:t>
      </w:r>
      <w:r w:rsidR="00EC6CF7">
        <w:rPr>
          <w:b/>
          <w:sz w:val="24"/>
        </w:rPr>
        <w:t xml:space="preserve"> </w:t>
      </w:r>
    </w:p>
    <w:p w:rsidR="00FA4B12" w:rsidRDefault="00EC6CF7">
      <w:pPr>
        <w:pStyle w:val="30"/>
        <w:rPr>
          <w:b w:val="0"/>
        </w:rPr>
      </w:pPr>
      <w:r>
        <w:rPr>
          <w:b w:val="0"/>
        </w:rPr>
        <w:t>Прогулка на лошадях по живописному берегу Дона.</w:t>
      </w:r>
    </w:p>
    <w:p w:rsidR="0028678B" w:rsidRDefault="0028678B">
      <w:pPr>
        <w:pStyle w:val="30"/>
        <w:rPr>
          <w:b w:val="0"/>
        </w:rPr>
      </w:pPr>
    </w:p>
    <w:p w:rsidR="00EC6CF7" w:rsidRDefault="00284140">
      <w:pPr>
        <w:pStyle w:val="30"/>
        <w:rPr>
          <w:b w:val="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81280</wp:posOffset>
            </wp:positionV>
            <wp:extent cx="3148965" cy="2290445"/>
            <wp:effectExtent l="19050" t="19050" r="13335" b="14605"/>
            <wp:wrapNone/>
            <wp:docPr id="17" name="Рисунок 17" descr="Конно спортивный клу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но спортивный клуб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8B">
        <w:rPr>
          <w:b w:val="0"/>
        </w:rPr>
        <w:t>18:</w:t>
      </w:r>
      <w:r w:rsidR="00EC6CF7">
        <w:rPr>
          <w:b w:val="0"/>
        </w:rPr>
        <w:t xml:space="preserve">00  </w:t>
      </w:r>
      <w:r w:rsidR="009B1783">
        <w:rPr>
          <w:b w:val="0"/>
        </w:rPr>
        <w:t xml:space="preserve">- </w:t>
      </w:r>
      <w:r w:rsidR="00EC6CF7">
        <w:rPr>
          <w:b w:val="0"/>
        </w:rPr>
        <w:t xml:space="preserve"> Отъезд</w:t>
      </w:r>
    </w:p>
    <w:p w:rsidR="00EC6CF7" w:rsidRDefault="00EC6CF7">
      <w:pPr>
        <w:pStyle w:val="30"/>
        <w:rPr>
          <w:b w:val="0"/>
        </w:rPr>
      </w:pPr>
    </w:p>
    <w:p w:rsidR="00EC6CF7" w:rsidRDefault="00284140">
      <w:pPr>
        <w:pStyle w:val="30"/>
        <w:rPr>
          <w:b w:val="0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172085</wp:posOffset>
            </wp:positionV>
            <wp:extent cx="2814955" cy="3530600"/>
            <wp:effectExtent l="19050" t="19050" r="23495" b="12700"/>
            <wp:wrapNone/>
            <wp:docPr id="16" name="Рисунок 16" descr="конный за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ный заво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530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2129790</wp:posOffset>
            </wp:positionV>
            <wp:extent cx="3148965" cy="2264410"/>
            <wp:effectExtent l="19050" t="19050" r="13335" b="21590"/>
            <wp:wrapNone/>
            <wp:docPr id="18" name="Рисунок 18" descr="Конный клуб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нный клуб огон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264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3816985</wp:posOffset>
            </wp:positionV>
            <wp:extent cx="2821305" cy="2004060"/>
            <wp:effectExtent l="19050" t="19050" r="17145" b="15240"/>
            <wp:wrapNone/>
            <wp:docPr id="15" name="Рисунок 15" descr="Конно спортивный клуб Серафим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но спортивный клуб Серафимович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" r="4794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0040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4493895</wp:posOffset>
            </wp:positionV>
            <wp:extent cx="3148965" cy="2167255"/>
            <wp:effectExtent l="19050" t="19050" r="13335" b="23495"/>
            <wp:wrapNone/>
            <wp:docPr id="22" name="Рисунок 22" descr="Катание на казачьей брич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тание на казачьей бричк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7" b="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167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CF7" w:rsidSect="003530DE">
      <w:pgSz w:w="12240" w:h="15840"/>
      <w:pgMar w:top="1440" w:right="758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FDF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1E0E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E368F"/>
    <w:multiLevelType w:val="multilevel"/>
    <w:tmpl w:val="5FDA8D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424C2"/>
    <w:multiLevelType w:val="singleLevel"/>
    <w:tmpl w:val="F16A0CE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9429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F2A4282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FAE119C"/>
    <w:multiLevelType w:val="multilevel"/>
    <w:tmpl w:val="96001BEE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1FB066D8"/>
    <w:multiLevelType w:val="hybridMultilevel"/>
    <w:tmpl w:val="010EBD50"/>
    <w:lvl w:ilvl="0" w:tplc="CDC0C7A8">
      <w:start w:val="1"/>
      <w:numFmt w:val="decimal"/>
      <w:lvlText w:val="%1."/>
      <w:lvlJc w:val="left"/>
      <w:pPr>
        <w:ind w:left="917" w:hanging="360"/>
      </w:pPr>
      <w:rPr>
        <w:rFonts w:hint="default"/>
        <w:b/>
      </w:rPr>
    </w:lvl>
    <w:lvl w:ilvl="1" w:tplc="2A14C418" w:tentative="1">
      <w:start w:val="1"/>
      <w:numFmt w:val="lowerLetter"/>
      <w:lvlText w:val="%2."/>
      <w:lvlJc w:val="left"/>
      <w:pPr>
        <w:ind w:left="1637" w:hanging="360"/>
      </w:pPr>
    </w:lvl>
    <w:lvl w:ilvl="2" w:tplc="7D44FE78" w:tentative="1">
      <w:start w:val="1"/>
      <w:numFmt w:val="lowerRoman"/>
      <w:lvlText w:val="%3."/>
      <w:lvlJc w:val="right"/>
      <w:pPr>
        <w:ind w:left="2357" w:hanging="180"/>
      </w:pPr>
    </w:lvl>
    <w:lvl w:ilvl="3" w:tplc="E42039BC" w:tentative="1">
      <w:start w:val="1"/>
      <w:numFmt w:val="decimal"/>
      <w:lvlText w:val="%4."/>
      <w:lvlJc w:val="left"/>
      <w:pPr>
        <w:ind w:left="3077" w:hanging="360"/>
      </w:pPr>
    </w:lvl>
    <w:lvl w:ilvl="4" w:tplc="36105CFE" w:tentative="1">
      <w:start w:val="1"/>
      <w:numFmt w:val="lowerLetter"/>
      <w:lvlText w:val="%5."/>
      <w:lvlJc w:val="left"/>
      <w:pPr>
        <w:ind w:left="3797" w:hanging="360"/>
      </w:pPr>
    </w:lvl>
    <w:lvl w:ilvl="5" w:tplc="EF22A030" w:tentative="1">
      <w:start w:val="1"/>
      <w:numFmt w:val="lowerRoman"/>
      <w:lvlText w:val="%6."/>
      <w:lvlJc w:val="right"/>
      <w:pPr>
        <w:ind w:left="4517" w:hanging="180"/>
      </w:pPr>
    </w:lvl>
    <w:lvl w:ilvl="6" w:tplc="D02018AA" w:tentative="1">
      <w:start w:val="1"/>
      <w:numFmt w:val="decimal"/>
      <w:lvlText w:val="%7."/>
      <w:lvlJc w:val="left"/>
      <w:pPr>
        <w:ind w:left="5237" w:hanging="360"/>
      </w:pPr>
    </w:lvl>
    <w:lvl w:ilvl="7" w:tplc="83142B10" w:tentative="1">
      <w:start w:val="1"/>
      <w:numFmt w:val="lowerLetter"/>
      <w:lvlText w:val="%8."/>
      <w:lvlJc w:val="left"/>
      <w:pPr>
        <w:ind w:left="5957" w:hanging="360"/>
      </w:pPr>
    </w:lvl>
    <w:lvl w:ilvl="8" w:tplc="7D4405F6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>
    <w:nsid w:val="20E82B96"/>
    <w:multiLevelType w:val="multilevel"/>
    <w:tmpl w:val="C686B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0D4453"/>
    <w:multiLevelType w:val="multilevel"/>
    <w:tmpl w:val="C570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C6733F"/>
    <w:multiLevelType w:val="hybridMultilevel"/>
    <w:tmpl w:val="DC2C0A7A"/>
    <w:lvl w:ilvl="0" w:tplc="1CE27768">
      <w:start w:val="3"/>
      <w:numFmt w:val="decimal"/>
      <w:lvlText w:val="%1"/>
      <w:lvlJc w:val="left"/>
      <w:pPr>
        <w:ind w:left="917" w:hanging="360"/>
      </w:pPr>
      <w:rPr>
        <w:rFonts w:hint="default"/>
      </w:rPr>
    </w:lvl>
    <w:lvl w:ilvl="1" w:tplc="57D8920A" w:tentative="1">
      <w:start w:val="1"/>
      <w:numFmt w:val="lowerLetter"/>
      <w:lvlText w:val="%2."/>
      <w:lvlJc w:val="left"/>
      <w:pPr>
        <w:ind w:left="1637" w:hanging="360"/>
      </w:pPr>
    </w:lvl>
    <w:lvl w:ilvl="2" w:tplc="2BC4767A" w:tentative="1">
      <w:start w:val="1"/>
      <w:numFmt w:val="lowerRoman"/>
      <w:lvlText w:val="%3."/>
      <w:lvlJc w:val="right"/>
      <w:pPr>
        <w:ind w:left="2357" w:hanging="180"/>
      </w:pPr>
    </w:lvl>
    <w:lvl w:ilvl="3" w:tplc="C0FE568C" w:tentative="1">
      <w:start w:val="1"/>
      <w:numFmt w:val="decimal"/>
      <w:lvlText w:val="%4."/>
      <w:lvlJc w:val="left"/>
      <w:pPr>
        <w:ind w:left="3077" w:hanging="360"/>
      </w:pPr>
    </w:lvl>
    <w:lvl w:ilvl="4" w:tplc="C12AFC4E" w:tentative="1">
      <w:start w:val="1"/>
      <w:numFmt w:val="lowerLetter"/>
      <w:lvlText w:val="%5."/>
      <w:lvlJc w:val="left"/>
      <w:pPr>
        <w:ind w:left="3797" w:hanging="360"/>
      </w:pPr>
    </w:lvl>
    <w:lvl w:ilvl="5" w:tplc="D83640D2" w:tentative="1">
      <w:start w:val="1"/>
      <w:numFmt w:val="lowerRoman"/>
      <w:lvlText w:val="%6."/>
      <w:lvlJc w:val="right"/>
      <w:pPr>
        <w:ind w:left="4517" w:hanging="180"/>
      </w:pPr>
    </w:lvl>
    <w:lvl w:ilvl="6" w:tplc="2BFCCFD4" w:tentative="1">
      <w:start w:val="1"/>
      <w:numFmt w:val="decimal"/>
      <w:lvlText w:val="%7."/>
      <w:lvlJc w:val="left"/>
      <w:pPr>
        <w:ind w:left="5237" w:hanging="360"/>
      </w:pPr>
    </w:lvl>
    <w:lvl w:ilvl="7" w:tplc="8460E0C8" w:tentative="1">
      <w:start w:val="1"/>
      <w:numFmt w:val="lowerLetter"/>
      <w:lvlText w:val="%8."/>
      <w:lvlJc w:val="left"/>
      <w:pPr>
        <w:ind w:left="5957" w:hanging="360"/>
      </w:pPr>
    </w:lvl>
    <w:lvl w:ilvl="8" w:tplc="EFAAFA3A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1">
    <w:nsid w:val="356E011B"/>
    <w:multiLevelType w:val="multilevel"/>
    <w:tmpl w:val="4EFECF4A"/>
    <w:lvl w:ilvl="0">
      <w:start w:val="11"/>
      <w:numFmt w:val="decimal"/>
      <w:lvlText w:val="%1-0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5F65BAD"/>
    <w:multiLevelType w:val="hybridMultilevel"/>
    <w:tmpl w:val="0EDC5564"/>
    <w:lvl w:ilvl="0" w:tplc="FCB67CA4">
      <w:start w:val="2"/>
      <w:numFmt w:val="decimal"/>
      <w:lvlText w:val="%1."/>
      <w:lvlJc w:val="left"/>
      <w:pPr>
        <w:ind w:left="917" w:hanging="360"/>
      </w:pPr>
      <w:rPr>
        <w:rFonts w:hint="default"/>
      </w:rPr>
    </w:lvl>
    <w:lvl w:ilvl="1" w:tplc="215086D0" w:tentative="1">
      <w:start w:val="1"/>
      <w:numFmt w:val="lowerLetter"/>
      <w:lvlText w:val="%2."/>
      <w:lvlJc w:val="left"/>
      <w:pPr>
        <w:ind w:left="1637" w:hanging="360"/>
      </w:pPr>
    </w:lvl>
    <w:lvl w:ilvl="2" w:tplc="4D4479BC" w:tentative="1">
      <w:start w:val="1"/>
      <w:numFmt w:val="lowerRoman"/>
      <w:lvlText w:val="%3."/>
      <w:lvlJc w:val="right"/>
      <w:pPr>
        <w:ind w:left="2357" w:hanging="180"/>
      </w:pPr>
    </w:lvl>
    <w:lvl w:ilvl="3" w:tplc="9542AF82" w:tentative="1">
      <w:start w:val="1"/>
      <w:numFmt w:val="decimal"/>
      <w:lvlText w:val="%4."/>
      <w:lvlJc w:val="left"/>
      <w:pPr>
        <w:ind w:left="3077" w:hanging="360"/>
      </w:pPr>
    </w:lvl>
    <w:lvl w:ilvl="4" w:tplc="BC36E8F2" w:tentative="1">
      <w:start w:val="1"/>
      <w:numFmt w:val="lowerLetter"/>
      <w:lvlText w:val="%5."/>
      <w:lvlJc w:val="left"/>
      <w:pPr>
        <w:ind w:left="3797" w:hanging="360"/>
      </w:pPr>
    </w:lvl>
    <w:lvl w:ilvl="5" w:tplc="1CBA71E8" w:tentative="1">
      <w:start w:val="1"/>
      <w:numFmt w:val="lowerRoman"/>
      <w:lvlText w:val="%6."/>
      <w:lvlJc w:val="right"/>
      <w:pPr>
        <w:ind w:left="4517" w:hanging="180"/>
      </w:pPr>
    </w:lvl>
    <w:lvl w:ilvl="6" w:tplc="2D78AE0E" w:tentative="1">
      <w:start w:val="1"/>
      <w:numFmt w:val="decimal"/>
      <w:lvlText w:val="%7."/>
      <w:lvlJc w:val="left"/>
      <w:pPr>
        <w:ind w:left="5237" w:hanging="360"/>
      </w:pPr>
    </w:lvl>
    <w:lvl w:ilvl="7" w:tplc="E2685220" w:tentative="1">
      <w:start w:val="1"/>
      <w:numFmt w:val="lowerLetter"/>
      <w:lvlText w:val="%8."/>
      <w:lvlJc w:val="left"/>
      <w:pPr>
        <w:ind w:left="5957" w:hanging="360"/>
      </w:pPr>
    </w:lvl>
    <w:lvl w:ilvl="8" w:tplc="16A89B9E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3">
    <w:nsid w:val="3BB71761"/>
    <w:multiLevelType w:val="multilevel"/>
    <w:tmpl w:val="17380B9C"/>
    <w:lvl w:ilvl="0">
      <w:start w:val="17"/>
      <w:numFmt w:val="decimal"/>
      <w:lvlText w:val="%1-0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530"/>
        </w:tabs>
        <w:ind w:left="153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250"/>
        </w:tabs>
        <w:ind w:left="225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970"/>
        </w:tabs>
        <w:ind w:left="2970" w:hanging="8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44953F75"/>
    <w:multiLevelType w:val="singleLevel"/>
    <w:tmpl w:val="57969508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0F13915"/>
    <w:multiLevelType w:val="multilevel"/>
    <w:tmpl w:val="460800FA"/>
    <w:lvl w:ilvl="0">
      <w:start w:val="17"/>
      <w:numFmt w:val="decimal"/>
      <w:lvlText w:val="%1-0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631E5168"/>
    <w:multiLevelType w:val="singleLevel"/>
    <w:tmpl w:val="7916AD5C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7">
    <w:nsid w:val="67D76EA7"/>
    <w:multiLevelType w:val="multilevel"/>
    <w:tmpl w:val="84B493B6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>
    <w:nsid w:val="68943F0E"/>
    <w:multiLevelType w:val="singleLevel"/>
    <w:tmpl w:val="614C18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B3E71E2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D5A7217"/>
    <w:multiLevelType w:val="singleLevel"/>
    <w:tmpl w:val="3FFE4C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B7810AA"/>
    <w:multiLevelType w:val="multilevel"/>
    <w:tmpl w:val="DFB4A5AC"/>
    <w:lvl w:ilvl="0">
      <w:start w:val="11"/>
      <w:numFmt w:val="decimal"/>
      <w:lvlText w:val="%1-0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1"/>
    <w:lvlOverride w:ilvl="0">
      <w:startOverride w:val="1"/>
    </w:lvlOverride>
  </w:num>
  <w:num w:numId="5">
    <w:abstractNumId w:val="19"/>
  </w:num>
  <w:num w:numId="6">
    <w:abstractNumId w:val="16"/>
  </w:num>
  <w:num w:numId="7">
    <w:abstractNumId w:val="3"/>
  </w:num>
  <w:num w:numId="8">
    <w:abstractNumId w:val="4"/>
  </w:num>
  <w:num w:numId="9">
    <w:abstractNumId w:val="0"/>
  </w:num>
  <w:num w:numId="10">
    <w:abstractNumId w:val="5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1"/>
  </w:num>
  <w:num w:numId="16">
    <w:abstractNumId w:val="11"/>
  </w:num>
  <w:num w:numId="17">
    <w:abstractNumId w:val="17"/>
  </w:num>
  <w:num w:numId="18">
    <w:abstractNumId w:val="6"/>
  </w:num>
  <w:num w:numId="19">
    <w:abstractNumId w:val="7"/>
  </w:num>
  <w:num w:numId="20">
    <w:abstractNumId w:val="12"/>
  </w:num>
  <w:num w:numId="21">
    <w:abstractNumId w:val="10"/>
  </w:num>
  <w:num w:numId="22">
    <w:abstractNumId w:val="1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62A"/>
    <w:rsid w:val="00044713"/>
    <w:rsid w:val="00046DDE"/>
    <w:rsid w:val="00092422"/>
    <w:rsid w:val="001B2598"/>
    <w:rsid w:val="001B5B8A"/>
    <w:rsid w:val="00230CE9"/>
    <w:rsid w:val="00235D84"/>
    <w:rsid w:val="00240972"/>
    <w:rsid w:val="00284140"/>
    <w:rsid w:val="0028678B"/>
    <w:rsid w:val="002E566D"/>
    <w:rsid w:val="002F5669"/>
    <w:rsid w:val="003530DE"/>
    <w:rsid w:val="00382BE3"/>
    <w:rsid w:val="00413B0F"/>
    <w:rsid w:val="004444C4"/>
    <w:rsid w:val="00444C64"/>
    <w:rsid w:val="00473CE4"/>
    <w:rsid w:val="004849DE"/>
    <w:rsid w:val="004C2C10"/>
    <w:rsid w:val="004E5657"/>
    <w:rsid w:val="004E7D52"/>
    <w:rsid w:val="00531C07"/>
    <w:rsid w:val="0059413B"/>
    <w:rsid w:val="005C46CB"/>
    <w:rsid w:val="005C5BE4"/>
    <w:rsid w:val="00674B99"/>
    <w:rsid w:val="00711117"/>
    <w:rsid w:val="007831CC"/>
    <w:rsid w:val="007F3E81"/>
    <w:rsid w:val="00920734"/>
    <w:rsid w:val="009316DF"/>
    <w:rsid w:val="00933762"/>
    <w:rsid w:val="009B1783"/>
    <w:rsid w:val="00A0123F"/>
    <w:rsid w:val="00AC362A"/>
    <w:rsid w:val="00B72DBA"/>
    <w:rsid w:val="00BE24BA"/>
    <w:rsid w:val="00BF4726"/>
    <w:rsid w:val="00C07B6E"/>
    <w:rsid w:val="00C310B3"/>
    <w:rsid w:val="00D2691F"/>
    <w:rsid w:val="00D437C7"/>
    <w:rsid w:val="00D73871"/>
    <w:rsid w:val="00EB08D4"/>
    <w:rsid w:val="00EB109E"/>
    <w:rsid w:val="00EC6CF7"/>
    <w:rsid w:val="00EE19F5"/>
    <w:rsid w:val="00F6608C"/>
    <w:rsid w:val="00FA4B12"/>
    <w:rsid w:val="00FB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muzeum.serafimovich@yandex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РКК</Company>
  <LinksUpToDate>false</LinksUpToDate>
  <CharactersWithSpaces>2718</CharactersWithSpaces>
  <SharedDoc>false</SharedDoc>
  <HLinks>
    <vt:vector size="6" baseType="variant">
      <vt:variant>
        <vt:i4>262247</vt:i4>
      </vt:variant>
      <vt:variant>
        <vt:i4>0</vt:i4>
      </vt:variant>
      <vt:variant>
        <vt:i4>0</vt:i4>
      </vt:variant>
      <vt:variant>
        <vt:i4>5</vt:i4>
      </vt:variant>
      <vt:variant>
        <vt:lpwstr>mailto:muzeum.serafimovich@yandex.ru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</dc:creator>
  <cp:lastModifiedBy>Запас</cp:lastModifiedBy>
  <cp:revision>2</cp:revision>
  <cp:lastPrinted>2016-04-27T10:21:00Z</cp:lastPrinted>
  <dcterms:created xsi:type="dcterms:W3CDTF">2019-03-26T08:42:00Z</dcterms:created>
  <dcterms:modified xsi:type="dcterms:W3CDTF">2019-03-26T08:42:00Z</dcterms:modified>
</cp:coreProperties>
</file>