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F1B9" w14:textId="65EB723F" w:rsidR="00FB66BC" w:rsidRDefault="00FB66BC" w:rsidP="00FB66BC">
      <w:pPr>
        <w:jc w:val="right"/>
      </w:pPr>
      <w:r>
        <w:t>ПРОЕКТ</w:t>
      </w:r>
    </w:p>
    <w:tbl>
      <w:tblPr>
        <w:tblpPr w:leftFromText="180" w:rightFromText="180" w:vertAnchor="text" w:horzAnchor="margin" w:tblpX="-176" w:tblpY="196"/>
        <w:tblW w:w="9639" w:type="dxa"/>
        <w:tblLook w:val="04A0" w:firstRow="1" w:lastRow="0" w:firstColumn="1" w:lastColumn="0" w:noHBand="0" w:noVBand="1"/>
      </w:tblPr>
      <w:tblGrid>
        <w:gridCol w:w="9639"/>
      </w:tblGrid>
      <w:tr w:rsidR="008E28B4" w:rsidRPr="00B00C15" w14:paraId="4635C675" w14:textId="77777777" w:rsidTr="00FE05E5">
        <w:trPr>
          <w:trHeight w:val="931"/>
        </w:trPr>
        <w:tc>
          <w:tcPr>
            <w:tcW w:w="9639" w:type="dxa"/>
            <w:tcBorders>
              <w:bottom w:val="thinThickSmallGap" w:sz="24" w:space="0" w:color="auto"/>
            </w:tcBorders>
          </w:tcPr>
          <w:p w14:paraId="47273931" w14:textId="77777777" w:rsidR="008E28B4" w:rsidRPr="00B00C15" w:rsidRDefault="008E28B4" w:rsidP="00FE05E5">
            <w:pPr>
              <w:ind w:right="139"/>
              <w:jc w:val="center"/>
              <w:rPr>
                <w:b/>
                <w:sz w:val="24"/>
                <w:szCs w:val="24"/>
              </w:rPr>
            </w:pPr>
            <w:r w:rsidRPr="00B00C15">
              <w:rPr>
                <w:b/>
                <w:sz w:val="24"/>
                <w:szCs w:val="24"/>
              </w:rPr>
              <w:t>РОССИЙСКАЯ ФЕДЕРАЦИЯ</w:t>
            </w:r>
          </w:p>
          <w:p w14:paraId="46C9D58E" w14:textId="77777777" w:rsidR="008E28B4" w:rsidRPr="00B00C15" w:rsidRDefault="008E28B4" w:rsidP="00FE05E5">
            <w:pPr>
              <w:ind w:right="139"/>
              <w:jc w:val="center"/>
              <w:rPr>
                <w:b/>
                <w:sz w:val="24"/>
                <w:szCs w:val="24"/>
              </w:rPr>
            </w:pPr>
            <w:r w:rsidRPr="00B00C15">
              <w:rPr>
                <w:b/>
                <w:sz w:val="24"/>
                <w:szCs w:val="24"/>
              </w:rPr>
              <w:t>ВОЛГОГРАДСКАЯ ОБЛАСТЬ</w:t>
            </w:r>
          </w:p>
          <w:p w14:paraId="481290BC" w14:textId="77777777" w:rsidR="008E28B4" w:rsidRPr="00B00C15" w:rsidRDefault="008E28B4" w:rsidP="00FE05E5">
            <w:pPr>
              <w:ind w:right="139"/>
              <w:jc w:val="center"/>
              <w:rPr>
                <w:b/>
                <w:sz w:val="24"/>
                <w:szCs w:val="24"/>
              </w:rPr>
            </w:pPr>
            <w:r w:rsidRPr="00B00C15">
              <w:rPr>
                <w:b/>
                <w:sz w:val="24"/>
                <w:szCs w:val="24"/>
              </w:rPr>
              <w:t>Городское поселение город Серафимович</w:t>
            </w:r>
          </w:p>
          <w:p w14:paraId="0B476892" w14:textId="77777777" w:rsidR="008E28B4" w:rsidRPr="00B00C15" w:rsidRDefault="008E28B4" w:rsidP="00FE05E5">
            <w:pPr>
              <w:ind w:right="139"/>
              <w:jc w:val="center"/>
              <w:rPr>
                <w:b/>
                <w:sz w:val="24"/>
                <w:szCs w:val="24"/>
              </w:rPr>
            </w:pPr>
            <w:r w:rsidRPr="00B00C15">
              <w:rPr>
                <w:b/>
                <w:sz w:val="24"/>
                <w:szCs w:val="24"/>
              </w:rPr>
              <w:t>Волгоградской области</w:t>
            </w:r>
          </w:p>
          <w:p w14:paraId="4D836E92" w14:textId="77777777" w:rsidR="008E28B4" w:rsidRPr="00B00C15" w:rsidRDefault="008E28B4" w:rsidP="00FE05E5">
            <w:pPr>
              <w:pStyle w:val="a3"/>
              <w:spacing w:before="0" w:beforeAutospacing="0" w:after="0"/>
              <w:ind w:right="139"/>
              <w:jc w:val="center"/>
              <w:rPr>
                <w:b/>
              </w:rPr>
            </w:pPr>
            <w:r w:rsidRPr="00B00C15">
              <w:rPr>
                <w:b/>
                <w:lang w:eastAsia="ar-SA"/>
              </w:rPr>
              <w:tab/>
              <w:t>Серафимовичский городской Совет</w:t>
            </w:r>
          </w:p>
        </w:tc>
      </w:tr>
    </w:tbl>
    <w:p w14:paraId="180B542B" w14:textId="77777777" w:rsidR="008E28B4" w:rsidRPr="00B00C15" w:rsidRDefault="008E28B4" w:rsidP="008E28B4">
      <w:pPr>
        <w:pStyle w:val="a3"/>
        <w:spacing w:before="0" w:beforeAutospacing="0" w:after="0"/>
        <w:ind w:right="139"/>
        <w:jc w:val="center"/>
        <w:rPr>
          <w:b/>
          <w:bCs/>
        </w:rPr>
      </w:pPr>
    </w:p>
    <w:p w14:paraId="05A8AB0D" w14:textId="77777777" w:rsidR="008E28B4" w:rsidRPr="00B00C15" w:rsidRDefault="008E28B4" w:rsidP="008E28B4">
      <w:pPr>
        <w:pStyle w:val="a3"/>
        <w:spacing w:before="0" w:beforeAutospacing="0" w:after="0"/>
        <w:ind w:right="139"/>
        <w:jc w:val="center"/>
        <w:rPr>
          <w:b/>
          <w:bCs/>
        </w:rPr>
      </w:pPr>
    </w:p>
    <w:p w14:paraId="32B6B264" w14:textId="77777777" w:rsidR="008E28B4" w:rsidRPr="00B00C15" w:rsidRDefault="008E28B4" w:rsidP="008E28B4">
      <w:pPr>
        <w:pStyle w:val="a3"/>
        <w:spacing w:before="0" w:beforeAutospacing="0" w:after="0"/>
        <w:ind w:right="139"/>
        <w:jc w:val="center"/>
        <w:rPr>
          <w:b/>
          <w:bCs/>
        </w:rPr>
      </w:pPr>
      <w:r w:rsidRPr="00B00C15">
        <w:rPr>
          <w:b/>
          <w:bCs/>
        </w:rPr>
        <w:t>РЕШЕНИЕ</w:t>
      </w:r>
    </w:p>
    <w:p w14:paraId="25E687A9" w14:textId="42E59EF7" w:rsidR="008E28B4" w:rsidRDefault="008E28B4" w:rsidP="008E28B4">
      <w:pPr>
        <w:rPr>
          <w:sz w:val="24"/>
          <w:szCs w:val="24"/>
        </w:rPr>
      </w:pPr>
      <w:r w:rsidRPr="00B00C15">
        <w:rPr>
          <w:sz w:val="24"/>
          <w:szCs w:val="24"/>
        </w:rPr>
        <w:t>«</w:t>
      </w:r>
      <w:r w:rsidR="00FB66BC">
        <w:rPr>
          <w:sz w:val="24"/>
          <w:szCs w:val="24"/>
        </w:rPr>
        <w:t>__</w:t>
      </w:r>
      <w:r w:rsidRPr="00B00C15">
        <w:rPr>
          <w:sz w:val="24"/>
          <w:szCs w:val="24"/>
        </w:rPr>
        <w:t xml:space="preserve">» </w:t>
      </w:r>
      <w:r w:rsidR="00FB66BC">
        <w:rPr>
          <w:sz w:val="24"/>
          <w:szCs w:val="24"/>
        </w:rPr>
        <w:t>_______</w:t>
      </w:r>
      <w:r w:rsidR="00E53A87">
        <w:rPr>
          <w:sz w:val="24"/>
          <w:szCs w:val="24"/>
        </w:rPr>
        <w:t xml:space="preserve"> </w:t>
      </w:r>
      <w:r w:rsidRPr="00B00C15">
        <w:rPr>
          <w:sz w:val="24"/>
          <w:szCs w:val="24"/>
        </w:rPr>
        <w:t>202</w:t>
      </w:r>
      <w:r>
        <w:rPr>
          <w:sz w:val="24"/>
          <w:szCs w:val="24"/>
        </w:rPr>
        <w:t>2</w:t>
      </w:r>
      <w:r w:rsidRPr="00B00C15">
        <w:rPr>
          <w:sz w:val="24"/>
          <w:szCs w:val="24"/>
        </w:rPr>
        <w:t xml:space="preserve"> г.                                                                                    </w:t>
      </w:r>
      <w:r>
        <w:rPr>
          <w:sz w:val="24"/>
          <w:szCs w:val="24"/>
        </w:rPr>
        <w:t xml:space="preserve">                  </w:t>
      </w:r>
      <w:r w:rsidRPr="00B00C15">
        <w:rPr>
          <w:sz w:val="24"/>
          <w:szCs w:val="24"/>
        </w:rPr>
        <w:t xml:space="preserve">          №</w:t>
      </w:r>
      <w:r w:rsidR="00FB66BC">
        <w:rPr>
          <w:sz w:val="24"/>
          <w:szCs w:val="24"/>
        </w:rPr>
        <w:t>__</w:t>
      </w:r>
    </w:p>
    <w:p w14:paraId="1E40A0F8" w14:textId="77777777" w:rsidR="00E067F4" w:rsidRPr="00B00C15" w:rsidRDefault="00E067F4" w:rsidP="008E28B4">
      <w:pPr>
        <w:rPr>
          <w:sz w:val="24"/>
          <w:szCs w:val="24"/>
        </w:rPr>
      </w:pPr>
    </w:p>
    <w:p w14:paraId="595413F7" w14:textId="00719ECF" w:rsidR="00E067F4" w:rsidRPr="00671F2E" w:rsidRDefault="00E067F4" w:rsidP="00E067F4">
      <w:pPr>
        <w:keepNext/>
        <w:keepLines/>
        <w:tabs>
          <w:tab w:val="left" w:pos="-360"/>
        </w:tabs>
        <w:contextualSpacing/>
        <w:jc w:val="both"/>
        <w:rPr>
          <w:b/>
          <w:sz w:val="24"/>
          <w:szCs w:val="24"/>
        </w:rPr>
      </w:pPr>
      <w:r>
        <w:rPr>
          <w:b/>
          <w:sz w:val="24"/>
          <w:szCs w:val="24"/>
        </w:rPr>
        <w:tab/>
      </w:r>
      <w:r w:rsidRPr="00E067F4">
        <w:rPr>
          <w:b/>
          <w:sz w:val="24"/>
          <w:szCs w:val="24"/>
        </w:rPr>
        <w:t>О внесении изменений в решение</w:t>
      </w:r>
      <w:r>
        <w:rPr>
          <w:b/>
          <w:sz w:val="24"/>
          <w:szCs w:val="24"/>
        </w:rPr>
        <w:t xml:space="preserve"> </w:t>
      </w:r>
      <w:r w:rsidRPr="00E067F4">
        <w:rPr>
          <w:b/>
          <w:sz w:val="24"/>
          <w:szCs w:val="24"/>
        </w:rPr>
        <w:t>Серафимовичского городского Совета Волгоградской области</w:t>
      </w:r>
      <w:r w:rsidR="00BB3561">
        <w:rPr>
          <w:b/>
          <w:sz w:val="24"/>
          <w:szCs w:val="24"/>
        </w:rPr>
        <w:t xml:space="preserve"> </w:t>
      </w:r>
      <w:r w:rsidRPr="00E067F4">
        <w:rPr>
          <w:b/>
          <w:sz w:val="24"/>
          <w:szCs w:val="24"/>
        </w:rPr>
        <w:t xml:space="preserve">от </w:t>
      </w:r>
      <w:r w:rsidR="00C13FC5">
        <w:rPr>
          <w:b/>
          <w:sz w:val="24"/>
          <w:szCs w:val="24"/>
        </w:rPr>
        <w:t>06.12.2017</w:t>
      </w:r>
      <w:r w:rsidR="00671F2E">
        <w:rPr>
          <w:b/>
          <w:sz w:val="24"/>
          <w:szCs w:val="24"/>
        </w:rPr>
        <w:t>г</w:t>
      </w:r>
      <w:r w:rsidRPr="00E067F4">
        <w:rPr>
          <w:b/>
          <w:sz w:val="24"/>
          <w:szCs w:val="24"/>
        </w:rPr>
        <w:t>. №</w:t>
      </w:r>
      <w:r w:rsidR="00C13FC5">
        <w:rPr>
          <w:b/>
          <w:sz w:val="24"/>
          <w:szCs w:val="24"/>
        </w:rPr>
        <w:t>76</w:t>
      </w:r>
      <w:r w:rsidRPr="00E067F4">
        <w:rPr>
          <w:b/>
          <w:sz w:val="24"/>
          <w:szCs w:val="24"/>
        </w:rPr>
        <w:t xml:space="preserve"> </w:t>
      </w:r>
      <w:r w:rsidRPr="00671F2E">
        <w:rPr>
          <w:b/>
          <w:sz w:val="24"/>
          <w:szCs w:val="24"/>
        </w:rPr>
        <w:t>«</w:t>
      </w:r>
      <w:r w:rsidR="00C13FC5" w:rsidRPr="00DC30D3">
        <w:rPr>
          <w:b/>
          <w:sz w:val="24"/>
          <w:szCs w:val="24"/>
        </w:rPr>
        <w:t>Об утверждении местных нормативов градостроительного проектирования городского поселения город Серафимович Волгоградской области</w:t>
      </w:r>
      <w:r w:rsidRPr="00671F2E">
        <w:rPr>
          <w:b/>
          <w:sz w:val="24"/>
          <w:szCs w:val="24"/>
        </w:rPr>
        <w:t>»</w:t>
      </w:r>
    </w:p>
    <w:p w14:paraId="098ED595" w14:textId="77777777" w:rsidR="00E067F4" w:rsidRPr="00671F2E" w:rsidRDefault="00E067F4" w:rsidP="00E067F4">
      <w:pPr>
        <w:tabs>
          <w:tab w:val="left" w:pos="-360"/>
        </w:tabs>
        <w:contextualSpacing/>
        <w:jc w:val="both"/>
        <w:rPr>
          <w:b/>
          <w:sz w:val="24"/>
          <w:szCs w:val="24"/>
        </w:rPr>
      </w:pPr>
    </w:p>
    <w:p w14:paraId="47A4695B" w14:textId="2A66AF82" w:rsidR="00E067F4" w:rsidRPr="00991472" w:rsidRDefault="00991472" w:rsidP="00E067F4">
      <w:pPr>
        <w:pStyle w:val="a6"/>
        <w:autoSpaceDE w:val="0"/>
        <w:spacing w:line="240" w:lineRule="auto"/>
        <w:ind w:firstLine="720"/>
        <w:jc w:val="both"/>
      </w:pPr>
      <w:r w:rsidRPr="00991472">
        <w:t xml:space="preserve">В целях упорядочения муниципальных правовых актов и приведения их в соответствие с действующим законодательством, руководствуясь Федеральным </w:t>
      </w:r>
      <w:hyperlink r:id="rId6" w:history="1">
        <w:r w:rsidRPr="00991472">
          <w:t>закон</w:t>
        </w:r>
      </w:hyperlink>
      <w:r w:rsidRPr="00991472">
        <w:t xml:space="preserve">ом от 06.10.2003 N 131-ФЗ "Об общих принципах организации местного самоуправления в Российской Федерации", Уставом городского поселения г. Серафимович Серафимовичского муниципального района Волгоградской области, Серафимовичский городской Совет городского поселения г. Серафимович Серафимовичского муниципального района Волгоградской области </w:t>
      </w:r>
      <w:r w:rsidR="005E2C91" w:rsidRPr="00991472">
        <w:rPr>
          <w:b/>
          <w:bCs/>
          <w:color w:val="000000"/>
          <w:kern w:val="1"/>
        </w:rPr>
        <w:t>РЕШИЛ:</w:t>
      </w:r>
      <w:r w:rsidR="00E067F4" w:rsidRPr="00991472">
        <w:t xml:space="preserve"> </w:t>
      </w:r>
    </w:p>
    <w:p w14:paraId="588A407A" w14:textId="1AB96568" w:rsidR="00E067F4" w:rsidRPr="00C13FC5" w:rsidRDefault="00E067F4" w:rsidP="00E067F4">
      <w:pPr>
        <w:ind w:firstLine="709"/>
        <w:jc w:val="both"/>
        <w:outlineLvl w:val="0"/>
        <w:rPr>
          <w:iCs/>
          <w:sz w:val="24"/>
          <w:szCs w:val="24"/>
        </w:rPr>
      </w:pPr>
      <w:r w:rsidRPr="00C13FC5">
        <w:rPr>
          <w:sz w:val="24"/>
          <w:szCs w:val="24"/>
        </w:rPr>
        <w:t xml:space="preserve">1. Внести в </w:t>
      </w:r>
      <w:r w:rsidR="00C13FC5" w:rsidRPr="00C13FC5">
        <w:rPr>
          <w:sz w:val="24"/>
          <w:szCs w:val="24"/>
        </w:rPr>
        <w:t>местных нормативов градостроительного проектирования городского поселения город Серафимович Волгоградской области</w:t>
      </w:r>
      <w:r w:rsidRPr="00C13FC5">
        <w:rPr>
          <w:iCs/>
          <w:sz w:val="24"/>
          <w:szCs w:val="24"/>
        </w:rPr>
        <w:t>, утвержденн</w:t>
      </w:r>
      <w:r w:rsidR="00671F2E" w:rsidRPr="00C13FC5">
        <w:rPr>
          <w:iCs/>
          <w:sz w:val="24"/>
          <w:szCs w:val="24"/>
        </w:rPr>
        <w:t>ые</w:t>
      </w:r>
      <w:r w:rsidRPr="00C13FC5">
        <w:rPr>
          <w:iCs/>
          <w:sz w:val="24"/>
          <w:szCs w:val="24"/>
        </w:rPr>
        <w:t xml:space="preserve">  </w:t>
      </w:r>
      <w:r w:rsidRPr="00C13FC5">
        <w:rPr>
          <w:sz w:val="24"/>
          <w:szCs w:val="24"/>
        </w:rPr>
        <w:t>решением</w:t>
      </w:r>
      <w:r w:rsidRPr="00C13FC5">
        <w:rPr>
          <w:i/>
          <w:iCs/>
          <w:sz w:val="24"/>
          <w:szCs w:val="24"/>
        </w:rPr>
        <w:t xml:space="preserve">  </w:t>
      </w:r>
      <w:r w:rsidR="005E2C91" w:rsidRPr="00C13FC5">
        <w:rPr>
          <w:sz w:val="24"/>
          <w:szCs w:val="24"/>
        </w:rPr>
        <w:t xml:space="preserve">Серафимовичского городского Совета Волгоградской области  от </w:t>
      </w:r>
      <w:r w:rsidR="00C13FC5" w:rsidRPr="00C13FC5">
        <w:rPr>
          <w:sz w:val="24"/>
          <w:szCs w:val="24"/>
        </w:rPr>
        <w:t>06.12.2017г. №76</w:t>
      </w:r>
      <w:r w:rsidRPr="00C13FC5">
        <w:rPr>
          <w:sz w:val="24"/>
          <w:szCs w:val="24"/>
        </w:rPr>
        <w:t xml:space="preserve">, (далее – </w:t>
      </w:r>
      <w:r w:rsidR="00C13FC5" w:rsidRPr="00C13FC5">
        <w:rPr>
          <w:sz w:val="24"/>
          <w:szCs w:val="24"/>
        </w:rPr>
        <w:t>Нормативы</w:t>
      </w:r>
      <w:r w:rsidRPr="00C13FC5">
        <w:rPr>
          <w:sz w:val="24"/>
          <w:szCs w:val="24"/>
        </w:rPr>
        <w:t xml:space="preserve">) </w:t>
      </w:r>
      <w:r w:rsidRPr="00C13FC5">
        <w:rPr>
          <w:iCs/>
          <w:sz w:val="24"/>
          <w:szCs w:val="24"/>
        </w:rPr>
        <w:t>следующие изменения:</w:t>
      </w:r>
    </w:p>
    <w:p w14:paraId="01311A84" w14:textId="6BE1E8A3" w:rsidR="006D4FC6" w:rsidRPr="002242F6" w:rsidRDefault="00A8267D" w:rsidP="00E067F4">
      <w:pPr>
        <w:ind w:firstLine="709"/>
        <w:jc w:val="both"/>
        <w:outlineLvl w:val="0"/>
        <w:rPr>
          <w:iCs/>
          <w:sz w:val="24"/>
          <w:szCs w:val="24"/>
        </w:rPr>
      </w:pPr>
      <w:bookmarkStart w:id="0" w:name="_Hlk111185574"/>
      <w:r w:rsidRPr="00B71DD7">
        <w:rPr>
          <w:iCs/>
          <w:sz w:val="24"/>
          <w:szCs w:val="24"/>
        </w:rPr>
        <w:t>1.1</w:t>
      </w:r>
      <w:r w:rsidR="00AF4056">
        <w:rPr>
          <w:iCs/>
          <w:sz w:val="24"/>
          <w:szCs w:val="24"/>
        </w:rPr>
        <w:t>.</w:t>
      </w:r>
      <w:r w:rsidRPr="00B71DD7">
        <w:rPr>
          <w:iCs/>
          <w:sz w:val="24"/>
          <w:szCs w:val="24"/>
        </w:rPr>
        <w:t xml:space="preserve">  </w:t>
      </w:r>
      <w:r w:rsidR="00256652">
        <w:rPr>
          <w:iCs/>
          <w:sz w:val="24"/>
          <w:szCs w:val="24"/>
        </w:rPr>
        <w:t xml:space="preserve">абзац 1 подраздела 1.1 раздела 1 изложить в новой редакции: </w:t>
      </w:r>
      <w:r w:rsidR="00256652" w:rsidRPr="002242F6">
        <w:rPr>
          <w:iCs/>
          <w:sz w:val="24"/>
          <w:szCs w:val="24"/>
        </w:rPr>
        <w:t>«</w:t>
      </w:r>
      <w:r w:rsidR="00256652" w:rsidRPr="002242F6">
        <w:rPr>
          <w:sz w:val="24"/>
          <w:szCs w:val="24"/>
        </w:rPr>
        <w:t>Настоящие местные нормативы градостроительного проектирования городского поселения город Серафимович Волгоградской области (далее - местные нормативы градостроительного проектирования) представляют собой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256652" w:rsidRPr="002242F6">
        <w:rPr>
          <w:iCs/>
          <w:sz w:val="24"/>
          <w:szCs w:val="24"/>
        </w:rPr>
        <w:t xml:space="preserve"> </w:t>
      </w:r>
      <w:r w:rsidR="00F35029" w:rsidRPr="002242F6">
        <w:rPr>
          <w:iCs/>
          <w:sz w:val="24"/>
          <w:szCs w:val="24"/>
        </w:rPr>
        <w:t>;</w:t>
      </w:r>
      <w:r w:rsidR="00934859" w:rsidRPr="002242F6">
        <w:rPr>
          <w:iCs/>
          <w:sz w:val="24"/>
          <w:szCs w:val="24"/>
        </w:rPr>
        <w:t xml:space="preserve">  </w:t>
      </w:r>
    </w:p>
    <w:p w14:paraId="30F60D37" w14:textId="30EBDC19" w:rsidR="00256652" w:rsidRPr="002242F6" w:rsidRDefault="00F35029" w:rsidP="00256652">
      <w:pPr>
        <w:ind w:firstLine="851"/>
        <w:jc w:val="both"/>
        <w:rPr>
          <w:sz w:val="24"/>
          <w:szCs w:val="24"/>
        </w:rPr>
      </w:pPr>
      <w:r w:rsidRPr="002242F6">
        <w:rPr>
          <w:iCs/>
          <w:sz w:val="24"/>
          <w:szCs w:val="24"/>
        </w:rPr>
        <w:t>1.2</w:t>
      </w:r>
      <w:r w:rsidR="00AF4056" w:rsidRPr="002242F6">
        <w:rPr>
          <w:iCs/>
          <w:sz w:val="24"/>
          <w:szCs w:val="24"/>
        </w:rPr>
        <w:t>.</w:t>
      </w:r>
      <w:r w:rsidRPr="002242F6">
        <w:rPr>
          <w:iCs/>
          <w:sz w:val="24"/>
          <w:szCs w:val="24"/>
        </w:rPr>
        <w:t xml:space="preserve">  </w:t>
      </w:r>
      <w:r w:rsidR="00256652" w:rsidRPr="002242F6">
        <w:rPr>
          <w:iCs/>
          <w:sz w:val="24"/>
          <w:szCs w:val="24"/>
        </w:rPr>
        <w:t>абзац 1 подраздела 1.1 раздела 1 изложить в новой редакции: «</w:t>
      </w:r>
      <w:r w:rsidR="00256652" w:rsidRPr="002242F6">
        <w:rPr>
          <w:sz w:val="24"/>
          <w:szCs w:val="24"/>
        </w:rPr>
        <w:t>- планов и программ комплексного социально-экономического развития муниципального образования;»</w:t>
      </w:r>
    </w:p>
    <w:p w14:paraId="636768AC" w14:textId="49EA4CAF" w:rsidR="00256652" w:rsidRPr="002242F6" w:rsidRDefault="00256652" w:rsidP="00256652">
      <w:pPr>
        <w:ind w:firstLine="851"/>
        <w:jc w:val="both"/>
        <w:rPr>
          <w:sz w:val="24"/>
          <w:szCs w:val="24"/>
        </w:rPr>
      </w:pPr>
      <w:r w:rsidRPr="002242F6">
        <w:rPr>
          <w:sz w:val="24"/>
          <w:szCs w:val="24"/>
        </w:rPr>
        <w:t>1.3. таблицу 1.2 подраздела 1.1 раздела 1 изложить в новой редакции:</w:t>
      </w:r>
    </w:p>
    <w:p w14:paraId="3C8C9F61" w14:textId="1829902B" w:rsidR="00256652" w:rsidRPr="002242F6" w:rsidRDefault="00256652" w:rsidP="00256652">
      <w:pPr>
        <w:ind w:firstLine="851"/>
        <w:jc w:val="both"/>
        <w:rPr>
          <w:sz w:val="24"/>
          <w:szCs w:val="24"/>
        </w:rPr>
      </w:pPr>
    </w:p>
    <w:bookmarkEnd w:id="0"/>
    <w:p w14:paraId="0D8C849C" w14:textId="62C816FB" w:rsidR="00894A70" w:rsidRDefault="00894A70" w:rsidP="00256652">
      <w:pPr>
        <w:ind w:firstLine="851"/>
        <w:jc w:val="both"/>
        <w:rPr>
          <w:color w:val="FF0000"/>
          <w:sz w:val="24"/>
          <w:szCs w:val="24"/>
        </w:rPr>
      </w:pPr>
    </w:p>
    <w:p w14:paraId="312691DF" w14:textId="2FB6E710" w:rsidR="00894A70" w:rsidRDefault="00894A70" w:rsidP="00256652">
      <w:pPr>
        <w:ind w:firstLine="851"/>
        <w:jc w:val="both"/>
        <w:rPr>
          <w:color w:val="FF0000"/>
          <w:sz w:val="24"/>
          <w:szCs w:val="24"/>
        </w:rPr>
      </w:pPr>
    </w:p>
    <w:p w14:paraId="16CB1C7E" w14:textId="0910D2C9" w:rsidR="00894A70" w:rsidRDefault="00894A70" w:rsidP="00256652">
      <w:pPr>
        <w:ind w:firstLine="851"/>
        <w:jc w:val="both"/>
        <w:rPr>
          <w:color w:val="FF0000"/>
          <w:sz w:val="24"/>
          <w:szCs w:val="24"/>
        </w:rPr>
      </w:pPr>
    </w:p>
    <w:p w14:paraId="657327A8" w14:textId="0DC5528B" w:rsidR="00894A70" w:rsidRDefault="00894A70" w:rsidP="00256652">
      <w:pPr>
        <w:ind w:firstLine="851"/>
        <w:jc w:val="both"/>
        <w:rPr>
          <w:color w:val="FF0000"/>
          <w:sz w:val="24"/>
          <w:szCs w:val="24"/>
        </w:rPr>
      </w:pPr>
    </w:p>
    <w:p w14:paraId="65FC514C" w14:textId="1BC7B04C" w:rsidR="00894A70" w:rsidRDefault="00894A70" w:rsidP="00256652">
      <w:pPr>
        <w:ind w:firstLine="851"/>
        <w:jc w:val="both"/>
        <w:rPr>
          <w:color w:val="FF0000"/>
          <w:sz w:val="24"/>
          <w:szCs w:val="24"/>
        </w:rPr>
      </w:pPr>
    </w:p>
    <w:p w14:paraId="56C3055C" w14:textId="12B18BA4" w:rsidR="00894A70" w:rsidRDefault="00894A70" w:rsidP="00256652">
      <w:pPr>
        <w:ind w:firstLine="851"/>
        <w:jc w:val="both"/>
        <w:rPr>
          <w:color w:val="FF0000"/>
          <w:sz w:val="24"/>
          <w:szCs w:val="24"/>
        </w:rPr>
      </w:pPr>
    </w:p>
    <w:p w14:paraId="4046D7AA" w14:textId="78CC5A5D" w:rsidR="00894A70" w:rsidRDefault="00894A70" w:rsidP="00256652">
      <w:pPr>
        <w:ind w:firstLine="851"/>
        <w:jc w:val="both"/>
        <w:rPr>
          <w:color w:val="FF0000"/>
          <w:sz w:val="24"/>
          <w:szCs w:val="24"/>
        </w:rPr>
      </w:pPr>
    </w:p>
    <w:p w14:paraId="52B3982C" w14:textId="4EE1A986" w:rsidR="00894A70" w:rsidRDefault="00894A70" w:rsidP="00256652">
      <w:pPr>
        <w:ind w:firstLine="851"/>
        <w:jc w:val="both"/>
        <w:rPr>
          <w:color w:val="FF0000"/>
          <w:sz w:val="24"/>
          <w:szCs w:val="24"/>
        </w:rPr>
      </w:pPr>
    </w:p>
    <w:p w14:paraId="423155D7" w14:textId="79B702FA" w:rsidR="00894A70" w:rsidRDefault="00894A70" w:rsidP="00256652">
      <w:pPr>
        <w:ind w:firstLine="851"/>
        <w:jc w:val="both"/>
        <w:rPr>
          <w:color w:val="FF0000"/>
          <w:sz w:val="24"/>
          <w:szCs w:val="24"/>
        </w:rPr>
      </w:pPr>
    </w:p>
    <w:p w14:paraId="7CFA23E8" w14:textId="23407B7C" w:rsidR="00894A70" w:rsidRDefault="00894A70" w:rsidP="00256652">
      <w:pPr>
        <w:ind w:firstLine="851"/>
        <w:jc w:val="both"/>
        <w:rPr>
          <w:color w:val="FF0000"/>
          <w:sz w:val="24"/>
          <w:szCs w:val="24"/>
        </w:rPr>
      </w:pPr>
    </w:p>
    <w:p w14:paraId="7BCE15CA" w14:textId="2C26ED1B" w:rsidR="00894A70" w:rsidRDefault="00894A70" w:rsidP="00256652">
      <w:pPr>
        <w:ind w:firstLine="851"/>
        <w:jc w:val="both"/>
        <w:rPr>
          <w:color w:val="FF0000"/>
          <w:sz w:val="24"/>
          <w:szCs w:val="24"/>
        </w:rPr>
      </w:pPr>
    </w:p>
    <w:p w14:paraId="7F4D57CE" w14:textId="77777777" w:rsidR="00894A70" w:rsidRDefault="00894A70" w:rsidP="00256652">
      <w:pPr>
        <w:ind w:firstLine="851"/>
        <w:jc w:val="both"/>
        <w:rPr>
          <w:color w:val="FF0000"/>
          <w:sz w:val="24"/>
          <w:szCs w:val="24"/>
        </w:rPr>
        <w:sectPr w:rsidR="00894A70">
          <w:pgSz w:w="11906" w:h="16838"/>
          <w:pgMar w:top="1134" w:right="850" w:bottom="1134" w:left="1701" w:header="708" w:footer="708" w:gutter="0"/>
          <w:cols w:space="708"/>
          <w:docGrid w:linePitch="360"/>
        </w:sectPr>
      </w:pPr>
    </w:p>
    <w:p w14:paraId="707A6111" w14:textId="77777777" w:rsidR="00894A70" w:rsidRDefault="00894A70" w:rsidP="00894A70">
      <w:pPr>
        <w:jc w:val="right"/>
        <w:rPr>
          <w:sz w:val="24"/>
          <w:szCs w:val="24"/>
        </w:rPr>
      </w:pPr>
      <w:bookmarkStart w:id="1" w:name="_Hlk111185667"/>
      <w:r>
        <w:rPr>
          <w:sz w:val="24"/>
          <w:szCs w:val="24"/>
        </w:rPr>
        <w:lastRenderedPageBreak/>
        <w:t xml:space="preserve">Таблица 1.2. </w:t>
      </w:r>
    </w:p>
    <w:p w14:paraId="21EAC782" w14:textId="77777777" w:rsidR="00894A70" w:rsidRPr="00F67914" w:rsidRDefault="00894A70" w:rsidP="00894A70">
      <w:pPr>
        <w:ind w:firstLine="708"/>
        <w:jc w:val="center"/>
        <w:rPr>
          <w:sz w:val="24"/>
          <w:szCs w:val="24"/>
        </w:rPr>
      </w:pPr>
      <w:r w:rsidRPr="00F67914">
        <w:rPr>
          <w:sz w:val="24"/>
          <w:szCs w:val="24"/>
        </w:rPr>
        <w:t xml:space="preserve">Предельные значения расчетных показателей минимально допустимого уровня обеспеченности объектами </w:t>
      </w:r>
    </w:p>
    <w:p w14:paraId="46F4834B" w14:textId="77777777" w:rsidR="00894A70" w:rsidRPr="00F67914" w:rsidRDefault="00894A70" w:rsidP="00894A70">
      <w:pPr>
        <w:ind w:firstLine="708"/>
        <w:jc w:val="center"/>
        <w:rPr>
          <w:sz w:val="24"/>
          <w:szCs w:val="24"/>
        </w:rPr>
      </w:pPr>
      <w:r w:rsidRPr="00F67914">
        <w:rPr>
          <w:sz w:val="24"/>
          <w:szCs w:val="24"/>
        </w:rPr>
        <w:t>местного значения населения муниципального образования</w:t>
      </w:r>
    </w:p>
    <w:p w14:paraId="2D5DAF83" w14:textId="77777777" w:rsidR="00894A70" w:rsidRPr="00F67914" w:rsidRDefault="00894A70" w:rsidP="00894A70">
      <w:pPr>
        <w:jc w:val="center"/>
        <w:rPr>
          <w:sz w:val="24"/>
          <w:szCs w:val="24"/>
        </w:rPr>
      </w:pPr>
      <w:r w:rsidRPr="00F67914">
        <w:rPr>
          <w:sz w:val="24"/>
          <w:szCs w:val="24"/>
        </w:rPr>
        <w:t>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w:t>
      </w:r>
    </w:p>
    <w:p w14:paraId="7E22F134" w14:textId="77777777" w:rsidR="00894A70" w:rsidRPr="00B01204" w:rsidRDefault="00894A70" w:rsidP="00894A70">
      <w:pPr>
        <w:jc w:val="both"/>
        <w:rPr>
          <w:sz w:val="28"/>
          <w:szCs w:val="28"/>
        </w:rPr>
      </w:pPr>
    </w:p>
    <w:tbl>
      <w:tblPr>
        <w:tblpPr w:leftFromText="180" w:rightFromText="180" w:vertAnchor="text" w:tblpXSpec="center" w:tblpY="1"/>
        <w:tblOverlap w:val="neve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701"/>
        <w:gridCol w:w="1559"/>
        <w:gridCol w:w="1418"/>
        <w:gridCol w:w="1842"/>
        <w:gridCol w:w="1560"/>
        <w:gridCol w:w="1559"/>
        <w:gridCol w:w="2126"/>
      </w:tblGrid>
      <w:tr w:rsidR="00894A70" w:rsidRPr="00B01204" w14:paraId="7F62DE6A" w14:textId="77777777" w:rsidTr="00E16559">
        <w:trPr>
          <w:trHeight w:val="494"/>
          <w:tblHeader/>
        </w:trPr>
        <w:tc>
          <w:tcPr>
            <w:tcW w:w="3114" w:type="dxa"/>
            <w:vMerge w:val="restart"/>
            <w:vAlign w:val="center"/>
          </w:tcPr>
          <w:p w14:paraId="1D8C5613" w14:textId="77777777" w:rsidR="00894A70" w:rsidRPr="00173226" w:rsidRDefault="00894A70" w:rsidP="00E16559">
            <w:pPr>
              <w:spacing w:before="120"/>
              <w:contextualSpacing/>
              <w:jc w:val="center"/>
            </w:pPr>
            <w:r w:rsidRPr="00173226">
              <w:t>Область, вид, объект местного значения</w:t>
            </w:r>
          </w:p>
        </w:tc>
        <w:tc>
          <w:tcPr>
            <w:tcW w:w="6520" w:type="dxa"/>
            <w:gridSpan w:val="4"/>
            <w:vAlign w:val="center"/>
          </w:tcPr>
          <w:p w14:paraId="2BCEC5E2" w14:textId="77777777" w:rsidR="00894A70" w:rsidRPr="00173226" w:rsidRDefault="00894A70" w:rsidP="00E16559">
            <w:pPr>
              <w:contextualSpacing/>
              <w:jc w:val="center"/>
            </w:pPr>
          </w:p>
          <w:p w14:paraId="368A44AC" w14:textId="77777777" w:rsidR="00894A70" w:rsidRPr="00173226" w:rsidRDefault="00894A70" w:rsidP="00E16559">
            <w:pPr>
              <w:contextualSpacing/>
              <w:jc w:val="center"/>
            </w:pPr>
            <w:r w:rsidRPr="00173226">
              <w:t>Минимально допустимый уровень обеспеченности</w:t>
            </w:r>
          </w:p>
          <w:p w14:paraId="71793E97" w14:textId="77777777" w:rsidR="00894A70" w:rsidRPr="00173226" w:rsidRDefault="00894A70" w:rsidP="00E16559">
            <w:pPr>
              <w:spacing w:before="120"/>
              <w:contextualSpacing/>
              <w:jc w:val="center"/>
              <w:rPr>
                <w:sz w:val="24"/>
                <w:szCs w:val="28"/>
              </w:rPr>
            </w:pPr>
            <w:r w:rsidRPr="00173226">
              <w:t>объектами местного значения</w:t>
            </w:r>
          </w:p>
        </w:tc>
        <w:tc>
          <w:tcPr>
            <w:tcW w:w="5245" w:type="dxa"/>
            <w:gridSpan w:val="3"/>
            <w:vAlign w:val="center"/>
          </w:tcPr>
          <w:p w14:paraId="53632B54" w14:textId="77777777" w:rsidR="00894A70" w:rsidRPr="00173226" w:rsidRDefault="00894A70" w:rsidP="00E16559">
            <w:pPr>
              <w:contextualSpacing/>
              <w:jc w:val="center"/>
            </w:pPr>
            <w:r w:rsidRPr="00173226">
              <w:t xml:space="preserve">Максимально допустимый уровень территориальной </w:t>
            </w:r>
          </w:p>
          <w:p w14:paraId="1E8214C0" w14:textId="77777777" w:rsidR="00894A70" w:rsidRPr="00173226" w:rsidRDefault="00894A70" w:rsidP="00E16559">
            <w:pPr>
              <w:spacing w:before="120"/>
              <w:contextualSpacing/>
              <w:jc w:val="center"/>
              <w:rPr>
                <w:sz w:val="24"/>
                <w:szCs w:val="28"/>
              </w:rPr>
            </w:pPr>
            <w:r w:rsidRPr="00173226">
              <w:t>Доступности объектами местного значения</w:t>
            </w:r>
          </w:p>
        </w:tc>
      </w:tr>
      <w:tr w:rsidR="00894A70" w:rsidRPr="00B01204" w14:paraId="45F6B7D2" w14:textId="77777777" w:rsidTr="00E16559">
        <w:trPr>
          <w:trHeight w:val="1025"/>
          <w:tblHeader/>
        </w:trPr>
        <w:tc>
          <w:tcPr>
            <w:tcW w:w="3114" w:type="dxa"/>
            <w:vMerge/>
            <w:tcBorders>
              <w:bottom w:val="nil"/>
            </w:tcBorders>
            <w:vAlign w:val="center"/>
          </w:tcPr>
          <w:p w14:paraId="0EFB9274" w14:textId="77777777" w:rsidR="00894A70" w:rsidRPr="00173226" w:rsidRDefault="00894A70" w:rsidP="00E16559">
            <w:pPr>
              <w:spacing w:before="120"/>
              <w:contextualSpacing/>
              <w:jc w:val="center"/>
            </w:pPr>
          </w:p>
        </w:tc>
        <w:tc>
          <w:tcPr>
            <w:tcW w:w="1701" w:type="dxa"/>
            <w:tcBorders>
              <w:bottom w:val="nil"/>
            </w:tcBorders>
            <w:vAlign w:val="center"/>
          </w:tcPr>
          <w:p w14:paraId="642E2F0D" w14:textId="77777777" w:rsidR="00894A70" w:rsidRPr="00173226" w:rsidRDefault="00894A70" w:rsidP="00E16559">
            <w:pPr>
              <w:spacing w:before="120"/>
              <w:contextualSpacing/>
              <w:jc w:val="center"/>
            </w:pPr>
            <w:r w:rsidRPr="00173226">
              <w:t>Наименование параметра обеспеченности</w:t>
            </w:r>
          </w:p>
        </w:tc>
        <w:tc>
          <w:tcPr>
            <w:tcW w:w="1559" w:type="dxa"/>
            <w:tcBorders>
              <w:bottom w:val="nil"/>
            </w:tcBorders>
            <w:vAlign w:val="center"/>
          </w:tcPr>
          <w:p w14:paraId="5ACFE76E" w14:textId="77777777" w:rsidR="00894A70" w:rsidRPr="00173226" w:rsidRDefault="00894A70" w:rsidP="00E16559">
            <w:pPr>
              <w:spacing w:before="120"/>
              <w:contextualSpacing/>
              <w:jc w:val="center"/>
            </w:pPr>
            <w:r w:rsidRPr="00173226">
              <w:t>Единица измерения</w:t>
            </w:r>
          </w:p>
        </w:tc>
        <w:tc>
          <w:tcPr>
            <w:tcW w:w="3260" w:type="dxa"/>
            <w:gridSpan w:val="2"/>
            <w:vAlign w:val="center"/>
          </w:tcPr>
          <w:p w14:paraId="74EE3B67" w14:textId="77777777" w:rsidR="00894A70" w:rsidRPr="00173226" w:rsidRDefault="00894A70" w:rsidP="00E16559">
            <w:pPr>
              <w:contextualSpacing/>
              <w:jc w:val="center"/>
            </w:pPr>
            <w:r w:rsidRPr="00173226">
              <w:t>Базовое предельное значение показателя</w:t>
            </w:r>
          </w:p>
          <w:p w14:paraId="7269D374" w14:textId="77777777" w:rsidR="00894A70" w:rsidRPr="00173226" w:rsidRDefault="00894A70" w:rsidP="00E16559">
            <w:pPr>
              <w:spacing w:before="120"/>
              <w:contextualSpacing/>
              <w:jc w:val="center"/>
              <w:rPr>
                <w:sz w:val="24"/>
                <w:szCs w:val="28"/>
              </w:rPr>
            </w:pPr>
            <w:r w:rsidRPr="00173226">
              <w:t xml:space="preserve"> «</w:t>
            </w:r>
            <w:r w:rsidRPr="00173226">
              <w:rPr>
                <w:lang w:val="en-US"/>
              </w:rPr>
              <w:t>A</w:t>
            </w:r>
            <w:r w:rsidRPr="00173226">
              <w:t>»</w:t>
            </w:r>
          </w:p>
        </w:tc>
        <w:tc>
          <w:tcPr>
            <w:tcW w:w="1560" w:type="dxa"/>
            <w:tcBorders>
              <w:bottom w:val="nil"/>
            </w:tcBorders>
            <w:vAlign w:val="center"/>
          </w:tcPr>
          <w:p w14:paraId="60E1FEDA" w14:textId="77777777" w:rsidR="00894A70" w:rsidRPr="00173226" w:rsidRDefault="00894A70" w:rsidP="00E16559">
            <w:pPr>
              <w:spacing w:before="120"/>
              <w:contextualSpacing/>
              <w:jc w:val="center"/>
            </w:pPr>
            <w:r w:rsidRPr="00173226">
              <w:t>Наименование параметра доступности</w:t>
            </w:r>
          </w:p>
        </w:tc>
        <w:tc>
          <w:tcPr>
            <w:tcW w:w="1559" w:type="dxa"/>
            <w:tcBorders>
              <w:bottom w:val="nil"/>
            </w:tcBorders>
            <w:vAlign w:val="center"/>
          </w:tcPr>
          <w:p w14:paraId="58FAD8D2" w14:textId="77777777" w:rsidR="00894A70" w:rsidRPr="00173226" w:rsidRDefault="00894A70" w:rsidP="00E16559">
            <w:pPr>
              <w:spacing w:before="120"/>
              <w:contextualSpacing/>
              <w:jc w:val="center"/>
            </w:pPr>
            <w:r w:rsidRPr="00173226">
              <w:t>Единица измерения</w:t>
            </w:r>
          </w:p>
        </w:tc>
        <w:tc>
          <w:tcPr>
            <w:tcW w:w="2126" w:type="dxa"/>
            <w:vAlign w:val="center"/>
          </w:tcPr>
          <w:p w14:paraId="2A5CD226" w14:textId="77777777" w:rsidR="00894A70" w:rsidRPr="00173226" w:rsidRDefault="00894A70" w:rsidP="00E16559">
            <w:pPr>
              <w:spacing w:before="120"/>
              <w:contextualSpacing/>
              <w:jc w:val="center"/>
              <w:rPr>
                <w:sz w:val="24"/>
                <w:szCs w:val="28"/>
              </w:rPr>
            </w:pPr>
            <w:r w:rsidRPr="00173226">
              <w:t>Базовое предельное значение показателя «D»</w:t>
            </w:r>
          </w:p>
        </w:tc>
      </w:tr>
      <w:tr w:rsidR="00894A70" w:rsidRPr="00B01204" w14:paraId="3BE422EC" w14:textId="77777777" w:rsidTr="00E16559">
        <w:trPr>
          <w:trHeight w:val="171"/>
          <w:tblHeader/>
        </w:trPr>
        <w:tc>
          <w:tcPr>
            <w:tcW w:w="3114" w:type="dxa"/>
            <w:tcBorders>
              <w:top w:val="nil"/>
            </w:tcBorders>
            <w:vAlign w:val="center"/>
          </w:tcPr>
          <w:p w14:paraId="24F6E016" w14:textId="77777777" w:rsidR="00894A70" w:rsidRPr="00173226" w:rsidRDefault="00894A70" w:rsidP="00E16559">
            <w:pPr>
              <w:spacing w:before="120"/>
              <w:contextualSpacing/>
              <w:jc w:val="center"/>
              <w:rPr>
                <w:sz w:val="24"/>
                <w:szCs w:val="28"/>
              </w:rPr>
            </w:pPr>
          </w:p>
        </w:tc>
        <w:tc>
          <w:tcPr>
            <w:tcW w:w="1701" w:type="dxa"/>
            <w:tcBorders>
              <w:top w:val="nil"/>
            </w:tcBorders>
            <w:vAlign w:val="center"/>
          </w:tcPr>
          <w:p w14:paraId="2DFF7BF1" w14:textId="77777777" w:rsidR="00894A70" w:rsidRPr="00173226" w:rsidRDefault="00894A70" w:rsidP="00E16559">
            <w:pPr>
              <w:spacing w:before="120"/>
              <w:contextualSpacing/>
              <w:jc w:val="center"/>
              <w:rPr>
                <w:sz w:val="24"/>
                <w:szCs w:val="28"/>
              </w:rPr>
            </w:pPr>
          </w:p>
        </w:tc>
        <w:tc>
          <w:tcPr>
            <w:tcW w:w="1559" w:type="dxa"/>
            <w:tcBorders>
              <w:top w:val="nil"/>
            </w:tcBorders>
            <w:vAlign w:val="center"/>
          </w:tcPr>
          <w:p w14:paraId="3D429F1F" w14:textId="77777777" w:rsidR="00894A70" w:rsidRPr="00173226" w:rsidRDefault="00894A70" w:rsidP="00E16559">
            <w:pPr>
              <w:spacing w:before="120"/>
              <w:contextualSpacing/>
              <w:jc w:val="center"/>
              <w:rPr>
                <w:sz w:val="24"/>
                <w:szCs w:val="28"/>
              </w:rPr>
            </w:pPr>
          </w:p>
        </w:tc>
        <w:tc>
          <w:tcPr>
            <w:tcW w:w="1418" w:type="dxa"/>
            <w:vAlign w:val="center"/>
          </w:tcPr>
          <w:p w14:paraId="3FDF488B" w14:textId="77777777" w:rsidR="00894A70" w:rsidRPr="00173226" w:rsidRDefault="00894A70" w:rsidP="00E16559">
            <w:pPr>
              <w:jc w:val="center"/>
              <w:rPr>
                <w:sz w:val="24"/>
                <w:szCs w:val="28"/>
              </w:rPr>
            </w:pPr>
            <w:r w:rsidRPr="00173226">
              <w:rPr>
                <w:sz w:val="24"/>
                <w:szCs w:val="28"/>
              </w:rPr>
              <w:t>Среднее планируемое значение</w:t>
            </w:r>
          </w:p>
        </w:tc>
        <w:tc>
          <w:tcPr>
            <w:tcW w:w="1842" w:type="dxa"/>
            <w:vAlign w:val="center"/>
          </w:tcPr>
          <w:p w14:paraId="73EEE5FE" w14:textId="77777777" w:rsidR="00894A70" w:rsidRPr="00173226" w:rsidRDefault="00894A70" w:rsidP="00E16559">
            <w:pPr>
              <w:jc w:val="center"/>
              <w:rPr>
                <w:sz w:val="24"/>
                <w:szCs w:val="28"/>
              </w:rPr>
            </w:pPr>
            <w:r w:rsidRPr="00173226">
              <w:rPr>
                <w:sz w:val="24"/>
                <w:szCs w:val="28"/>
              </w:rPr>
              <w:t>Зона средней урбанизированности территории</w:t>
            </w:r>
          </w:p>
        </w:tc>
        <w:tc>
          <w:tcPr>
            <w:tcW w:w="1560" w:type="dxa"/>
            <w:tcBorders>
              <w:top w:val="nil"/>
            </w:tcBorders>
            <w:vAlign w:val="center"/>
          </w:tcPr>
          <w:p w14:paraId="2EFA37E3" w14:textId="77777777" w:rsidR="00894A70" w:rsidRPr="00173226" w:rsidRDefault="00894A70" w:rsidP="00E16559">
            <w:pPr>
              <w:jc w:val="center"/>
              <w:rPr>
                <w:sz w:val="24"/>
                <w:szCs w:val="28"/>
              </w:rPr>
            </w:pPr>
          </w:p>
        </w:tc>
        <w:tc>
          <w:tcPr>
            <w:tcW w:w="1559" w:type="dxa"/>
            <w:tcBorders>
              <w:top w:val="nil"/>
            </w:tcBorders>
            <w:vAlign w:val="center"/>
          </w:tcPr>
          <w:p w14:paraId="503EC79F" w14:textId="77777777" w:rsidR="00894A70" w:rsidRPr="00173226" w:rsidRDefault="00894A70" w:rsidP="00E16559">
            <w:pPr>
              <w:jc w:val="center"/>
              <w:rPr>
                <w:sz w:val="24"/>
                <w:szCs w:val="28"/>
              </w:rPr>
            </w:pPr>
          </w:p>
        </w:tc>
        <w:tc>
          <w:tcPr>
            <w:tcW w:w="2126" w:type="dxa"/>
            <w:vAlign w:val="center"/>
          </w:tcPr>
          <w:p w14:paraId="137CF588" w14:textId="77777777" w:rsidR="00894A70" w:rsidRPr="00173226" w:rsidRDefault="00894A70" w:rsidP="00E16559">
            <w:pPr>
              <w:jc w:val="center"/>
              <w:rPr>
                <w:sz w:val="24"/>
                <w:szCs w:val="28"/>
              </w:rPr>
            </w:pPr>
            <w:r w:rsidRPr="00173226">
              <w:rPr>
                <w:sz w:val="24"/>
                <w:szCs w:val="28"/>
              </w:rPr>
              <w:t>Зона средней урбанизированности территории</w:t>
            </w:r>
          </w:p>
        </w:tc>
      </w:tr>
      <w:tr w:rsidR="00894A70" w:rsidRPr="00B01204" w14:paraId="75E2B48F" w14:textId="77777777" w:rsidTr="00E16559">
        <w:trPr>
          <w:trHeight w:val="171"/>
          <w:tblHeader/>
        </w:trPr>
        <w:tc>
          <w:tcPr>
            <w:tcW w:w="3114" w:type="dxa"/>
            <w:vAlign w:val="center"/>
          </w:tcPr>
          <w:p w14:paraId="3A1C7A45" w14:textId="77777777" w:rsidR="00894A70" w:rsidRPr="00173226" w:rsidRDefault="00894A70" w:rsidP="00E16559">
            <w:pPr>
              <w:contextualSpacing/>
              <w:jc w:val="center"/>
              <w:rPr>
                <w:sz w:val="24"/>
                <w:szCs w:val="28"/>
              </w:rPr>
            </w:pPr>
            <w:r w:rsidRPr="00173226">
              <w:rPr>
                <w:sz w:val="24"/>
                <w:szCs w:val="28"/>
              </w:rPr>
              <w:t>1</w:t>
            </w:r>
          </w:p>
        </w:tc>
        <w:tc>
          <w:tcPr>
            <w:tcW w:w="1701" w:type="dxa"/>
            <w:vAlign w:val="center"/>
          </w:tcPr>
          <w:p w14:paraId="718B8E4B" w14:textId="77777777" w:rsidR="00894A70" w:rsidRPr="00173226" w:rsidRDefault="00894A70" w:rsidP="00E16559">
            <w:pPr>
              <w:contextualSpacing/>
              <w:jc w:val="center"/>
              <w:rPr>
                <w:sz w:val="24"/>
                <w:szCs w:val="28"/>
              </w:rPr>
            </w:pPr>
            <w:r w:rsidRPr="00173226">
              <w:rPr>
                <w:sz w:val="24"/>
                <w:szCs w:val="28"/>
              </w:rPr>
              <w:t>2</w:t>
            </w:r>
          </w:p>
        </w:tc>
        <w:tc>
          <w:tcPr>
            <w:tcW w:w="1559" w:type="dxa"/>
            <w:vAlign w:val="center"/>
          </w:tcPr>
          <w:p w14:paraId="11DEBC4C" w14:textId="77777777" w:rsidR="00894A70" w:rsidRPr="00173226" w:rsidRDefault="00894A70" w:rsidP="00E16559">
            <w:pPr>
              <w:contextualSpacing/>
              <w:jc w:val="center"/>
              <w:rPr>
                <w:sz w:val="24"/>
                <w:szCs w:val="28"/>
              </w:rPr>
            </w:pPr>
            <w:r w:rsidRPr="00173226">
              <w:rPr>
                <w:sz w:val="24"/>
                <w:szCs w:val="28"/>
              </w:rPr>
              <w:t>3</w:t>
            </w:r>
          </w:p>
        </w:tc>
        <w:tc>
          <w:tcPr>
            <w:tcW w:w="1418" w:type="dxa"/>
            <w:vAlign w:val="center"/>
          </w:tcPr>
          <w:p w14:paraId="28EA7C90" w14:textId="77777777" w:rsidR="00894A70" w:rsidRPr="00173226" w:rsidRDefault="00894A70" w:rsidP="00E16559">
            <w:pPr>
              <w:jc w:val="center"/>
              <w:rPr>
                <w:sz w:val="24"/>
                <w:szCs w:val="28"/>
              </w:rPr>
            </w:pPr>
            <w:r w:rsidRPr="00173226">
              <w:rPr>
                <w:sz w:val="24"/>
                <w:szCs w:val="28"/>
              </w:rPr>
              <w:t>4</w:t>
            </w:r>
          </w:p>
        </w:tc>
        <w:tc>
          <w:tcPr>
            <w:tcW w:w="1842" w:type="dxa"/>
            <w:vAlign w:val="center"/>
          </w:tcPr>
          <w:p w14:paraId="46B968B1" w14:textId="77777777" w:rsidR="00894A70" w:rsidRPr="00173226" w:rsidRDefault="00894A70" w:rsidP="00E16559">
            <w:pPr>
              <w:jc w:val="center"/>
              <w:rPr>
                <w:sz w:val="24"/>
                <w:szCs w:val="28"/>
              </w:rPr>
            </w:pPr>
            <w:r w:rsidRPr="00173226">
              <w:rPr>
                <w:sz w:val="24"/>
                <w:szCs w:val="28"/>
              </w:rPr>
              <w:t>5</w:t>
            </w:r>
          </w:p>
        </w:tc>
        <w:tc>
          <w:tcPr>
            <w:tcW w:w="1560" w:type="dxa"/>
            <w:vAlign w:val="center"/>
          </w:tcPr>
          <w:p w14:paraId="51F239F9" w14:textId="77777777" w:rsidR="00894A70" w:rsidRPr="00173226" w:rsidRDefault="00894A70" w:rsidP="00E16559">
            <w:pPr>
              <w:jc w:val="center"/>
              <w:rPr>
                <w:sz w:val="24"/>
                <w:szCs w:val="28"/>
              </w:rPr>
            </w:pPr>
            <w:r w:rsidRPr="00173226">
              <w:rPr>
                <w:sz w:val="24"/>
                <w:szCs w:val="28"/>
              </w:rPr>
              <w:t>6</w:t>
            </w:r>
          </w:p>
        </w:tc>
        <w:tc>
          <w:tcPr>
            <w:tcW w:w="1559" w:type="dxa"/>
            <w:vAlign w:val="center"/>
          </w:tcPr>
          <w:p w14:paraId="54A6DFF8" w14:textId="77777777" w:rsidR="00894A70" w:rsidRPr="00173226" w:rsidRDefault="00894A70" w:rsidP="00E16559">
            <w:pPr>
              <w:jc w:val="center"/>
              <w:rPr>
                <w:sz w:val="24"/>
                <w:szCs w:val="28"/>
              </w:rPr>
            </w:pPr>
            <w:r w:rsidRPr="00173226">
              <w:rPr>
                <w:sz w:val="24"/>
                <w:szCs w:val="28"/>
              </w:rPr>
              <w:t>7</w:t>
            </w:r>
          </w:p>
        </w:tc>
        <w:tc>
          <w:tcPr>
            <w:tcW w:w="2126" w:type="dxa"/>
            <w:vAlign w:val="center"/>
          </w:tcPr>
          <w:p w14:paraId="20EB171F" w14:textId="77777777" w:rsidR="00894A70" w:rsidRPr="00173226" w:rsidRDefault="00894A70" w:rsidP="00E16559">
            <w:pPr>
              <w:jc w:val="center"/>
              <w:rPr>
                <w:sz w:val="24"/>
                <w:szCs w:val="28"/>
              </w:rPr>
            </w:pPr>
            <w:r w:rsidRPr="00173226">
              <w:rPr>
                <w:sz w:val="24"/>
                <w:szCs w:val="28"/>
              </w:rPr>
              <w:t>8</w:t>
            </w:r>
          </w:p>
        </w:tc>
      </w:tr>
      <w:tr w:rsidR="00894A70" w:rsidRPr="00B01204" w14:paraId="4B8FC224" w14:textId="77777777" w:rsidTr="00E16559">
        <w:trPr>
          <w:trHeight w:val="397"/>
        </w:trPr>
        <w:tc>
          <w:tcPr>
            <w:tcW w:w="14879" w:type="dxa"/>
            <w:gridSpan w:val="8"/>
            <w:shd w:val="clear" w:color="auto" w:fill="auto"/>
          </w:tcPr>
          <w:p w14:paraId="1535C9EA" w14:textId="77777777" w:rsidR="00894A70" w:rsidRPr="00173226" w:rsidRDefault="00894A70" w:rsidP="00E16559">
            <w:pPr>
              <w:spacing w:before="120"/>
              <w:rPr>
                <w:sz w:val="24"/>
                <w:szCs w:val="24"/>
              </w:rPr>
            </w:pPr>
            <w:r w:rsidRPr="00173226">
              <w:rPr>
                <w:b/>
                <w:sz w:val="24"/>
                <w:szCs w:val="28"/>
                <w:u w:val="single"/>
              </w:rPr>
              <w:t>Область инженерно-технического обеспечения</w:t>
            </w:r>
          </w:p>
        </w:tc>
      </w:tr>
      <w:tr w:rsidR="00894A70" w:rsidRPr="00B01204" w14:paraId="1A250FA3" w14:textId="77777777" w:rsidTr="00E16559">
        <w:trPr>
          <w:trHeight w:val="397"/>
        </w:trPr>
        <w:tc>
          <w:tcPr>
            <w:tcW w:w="3114" w:type="dxa"/>
          </w:tcPr>
          <w:p w14:paraId="6517B864" w14:textId="77777777" w:rsidR="00894A70" w:rsidRPr="00173226" w:rsidRDefault="00894A70" w:rsidP="00E16559">
            <w:pPr>
              <w:spacing w:before="120"/>
              <w:rPr>
                <w:sz w:val="24"/>
                <w:szCs w:val="24"/>
              </w:rPr>
            </w:pPr>
            <w:r w:rsidRPr="00173226">
              <w:rPr>
                <w:b/>
                <w:sz w:val="24"/>
                <w:szCs w:val="24"/>
              </w:rPr>
              <w:t>Объекты электроснабжения городского поселения</w:t>
            </w:r>
          </w:p>
        </w:tc>
        <w:tc>
          <w:tcPr>
            <w:tcW w:w="1701" w:type="dxa"/>
          </w:tcPr>
          <w:p w14:paraId="5A09C1F2" w14:textId="77777777" w:rsidR="00894A70" w:rsidRPr="00173226" w:rsidRDefault="00894A70" w:rsidP="00E16559">
            <w:pPr>
              <w:spacing w:before="120"/>
              <w:rPr>
                <w:sz w:val="24"/>
                <w:szCs w:val="24"/>
              </w:rPr>
            </w:pPr>
          </w:p>
        </w:tc>
        <w:tc>
          <w:tcPr>
            <w:tcW w:w="1559" w:type="dxa"/>
          </w:tcPr>
          <w:p w14:paraId="43625727" w14:textId="77777777" w:rsidR="00894A70" w:rsidRPr="00173226" w:rsidRDefault="00894A70" w:rsidP="00E16559">
            <w:pPr>
              <w:spacing w:before="120"/>
              <w:rPr>
                <w:sz w:val="24"/>
                <w:szCs w:val="24"/>
              </w:rPr>
            </w:pPr>
          </w:p>
        </w:tc>
        <w:tc>
          <w:tcPr>
            <w:tcW w:w="1418" w:type="dxa"/>
          </w:tcPr>
          <w:p w14:paraId="2EB63EC6" w14:textId="77777777" w:rsidR="00894A70" w:rsidRPr="00173226" w:rsidRDefault="00894A70" w:rsidP="00E16559">
            <w:pPr>
              <w:spacing w:before="120"/>
              <w:rPr>
                <w:sz w:val="24"/>
                <w:szCs w:val="24"/>
              </w:rPr>
            </w:pPr>
          </w:p>
        </w:tc>
        <w:tc>
          <w:tcPr>
            <w:tcW w:w="1842" w:type="dxa"/>
          </w:tcPr>
          <w:p w14:paraId="2092EFF9" w14:textId="77777777" w:rsidR="00894A70" w:rsidRPr="00173226" w:rsidRDefault="00894A70" w:rsidP="00E16559">
            <w:pPr>
              <w:spacing w:before="120"/>
              <w:rPr>
                <w:sz w:val="24"/>
                <w:szCs w:val="24"/>
              </w:rPr>
            </w:pPr>
          </w:p>
        </w:tc>
        <w:tc>
          <w:tcPr>
            <w:tcW w:w="1560" w:type="dxa"/>
          </w:tcPr>
          <w:p w14:paraId="400CE638" w14:textId="77777777" w:rsidR="00894A70" w:rsidRPr="00173226" w:rsidRDefault="00894A70" w:rsidP="00E16559">
            <w:pPr>
              <w:spacing w:before="120"/>
              <w:rPr>
                <w:sz w:val="24"/>
                <w:szCs w:val="24"/>
              </w:rPr>
            </w:pPr>
          </w:p>
        </w:tc>
        <w:tc>
          <w:tcPr>
            <w:tcW w:w="1559" w:type="dxa"/>
          </w:tcPr>
          <w:p w14:paraId="49E8C61D" w14:textId="77777777" w:rsidR="00894A70" w:rsidRPr="00173226" w:rsidRDefault="00894A70" w:rsidP="00E16559">
            <w:pPr>
              <w:spacing w:before="120"/>
              <w:rPr>
                <w:sz w:val="24"/>
                <w:szCs w:val="24"/>
              </w:rPr>
            </w:pPr>
          </w:p>
        </w:tc>
        <w:tc>
          <w:tcPr>
            <w:tcW w:w="2126" w:type="dxa"/>
          </w:tcPr>
          <w:p w14:paraId="0205233A" w14:textId="77777777" w:rsidR="00894A70" w:rsidRPr="00173226" w:rsidRDefault="00894A70" w:rsidP="00E16559">
            <w:pPr>
              <w:spacing w:before="120"/>
              <w:rPr>
                <w:sz w:val="24"/>
                <w:szCs w:val="24"/>
              </w:rPr>
            </w:pPr>
          </w:p>
        </w:tc>
      </w:tr>
      <w:tr w:rsidR="00894A70" w:rsidRPr="00B01204" w14:paraId="3CE447D7" w14:textId="77777777" w:rsidTr="00E16559">
        <w:trPr>
          <w:trHeight w:val="397"/>
        </w:trPr>
        <w:tc>
          <w:tcPr>
            <w:tcW w:w="3114" w:type="dxa"/>
          </w:tcPr>
          <w:p w14:paraId="1AD59019" w14:textId="77777777" w:rsidR="00894A70" w:rsidRPr="00173226" w:rsidRDefault="00894A70" w:rsidP="00E16559">
            <w:pPr>
              <w:spacing w:before="120"/>
              <w:ind w:left="34"/>
              <w:rPr>
                <w:sz w:val="24"/>
                <w:szCs w:val="24"/>
              </w:rPr>
            </w:pPr>
            <w:r w:rsidRPr="00173226">
              <w:rPr>
                <w:sz w:val="24"/>
                <w:szCs w:val="24"/>
              </w:rPr>
              <w:t>Комплекс сооружений электроснабжения</w:t>
            </w:r>
          </w:p>
        </w:tc>
        <w:tc>
          <w:tcPr>
            <w:tcW w:w="1701" w:type="dxa"/>
          </w:tcPr>
          <w:p w14:paraId="0E05DC30" w14:textId="77777777" w:rsidR="00894A70" w:rsidRPr="00173226" w:rsidRDefault="00894A70" w:rsidP="00E16559">
            <w:pPr>
              <w:spacing w:before="120"/>
              <w:rPr>
                <w:sz w:val="24"/>
                <w:szCs w:val="24"/>
              </w:rPr>
            </w:pPr>
            <w:r w:rsidRPr="00173226">
              <w:rPr>
                <w:sz w:val="24"/>
                <w:szCs w:val="24"/>
              </w:rPr>
              <w:t>Объем электропотребления</w:t>
            </w:r>
          </w:p>
        </w:tc>
        <w:tc>
          <w:tcPr>
            <w:tcW w:w="1559" w:type="dxa"/>
          </w:tcPr>
          <w:p w14:paraId="11DCCD65" w14:textId="77777777" w:rsidR="00894A70" w:rsidRPr="00173226" w:rsidRDefault="00894A70" w:rsidP="00E16559">
            <w:pPr>
              <w:spacing w:before="120"/>
              <w:rPr>
                <w:sz w:val="24"/>
                <w:szCs w:val="24"/>
              </w:rPr>
            </w:pPr>
            <w:r w:rsidRPr="00173226">
              <w:rPr>
                <w:sz w:val="24"/>
                <w:szCs w:val="24"/>
              </w:rPr>
              <w:t>кВт ч/год на 1 чел.</w:t>
            </w:r>
          </w:p>
        </w:tc>
        <w:tc>
          <w:tcPr>
            <w:tcW w:w="1418" w:type="dxa"/>
          </w:tcPr>
          <w:p w14:paraId="5EC058C2" w14:textId="77777777" w:rsidR="00894A70" w:rsidRPr="00173226" w:rsidRDefault="00894A70" w:rsidP="00E16559">
            <w:pPr>
              <w:spacing w:before="120"/>
              <w:rPr>
                <w:sz w:val="24"/>
                <w:szCs w:val="24"/>
              </w:rPr>
            </w:pPr>
            <w:r w:rsidRPr="00173226">
              <w:rPr>
                <w:sz w:val="24"/>
                <w:szCs w:val="24"/>
              </w:rPr>
              <w:t>--</w:t>
            </w:r>
          </w:p>
        </w:tc>
        <w:tc>
          <w:tcPr>
            <w:tcW w:w="1842" w:type="dxa"/>
          </w:tcPr>
          <w:p w14:paraId="1419E5BE" w14:textId="77777777" w:rsidR="00894A70" w:rsidRPr="00173226" w:rsidRDefault="00894A70" w:rsidP="00E16559">
            <w:pPr>
              <w:spacing w:before="120"/>
              <w:rPr>
                <w:sz w:val="24"/>
                <w:szCs w:val="24"/>
              </w:rPr>
            </w:pPr>
            <w:r w:rsidRPr="00173226">
              <w:rPr>
                <w:sz w:val="24"/>
                <w:szCs w:val="24"/>
              </w:rPr>
              <w:t>1717</w:t>
            </w:r>
          </w:p>
        </w:tc>
        <w:tc>
          <w:tcPr>
            <w:tcW w:w="1560" w:type="dxa"/>
          </w:tcPr>
          <w:p w14:paraId="408F66A4" w14:textId="77777777" w:rsidR="00894A70" w:rsidRPr="00173226" w:rsidRDefault="00894A70" w:rsidP="00E16559">
            <w:pPr>
              <w:spacing w:before="120"/>
              <w:rPr>
                <w:sz w:val="24"/>
                <w:szCs w:val="24"/>
              </w:rPr>
            </w:pPr>
            <w:r w:rsidRPr="00173226">
              <w:rPr>
                <w:sz w:val="24"/>
                <w:szCs w:val="24"/>
              </w:rPr>
              <w:t>Удаленность</w:t>
            </w:r>
          </w:p>
        </w:tc>
        <w:tc>
          <w:tcPr>
            <w:tcW w:w="1559" w:type="dxa"/>
          </w:tcPr>
          <w:p w14:paraId="58617965" w14:textId="77777777" w:rsidR="00894A70" w:rsidRPr="00173226" w:rsidRDefault="00894A70" w:rsidP="00E16559">
            <w:pPr>
              <w:spacing w:before="120"/>
              <w:rPr>
                <w:sz w:val="24"/>
                <w:szCs w:val="24"/>
              </w:rPr>
            </w:pPr>
            <w:r w:rsidRPr="00173226">
              <w:rPr>
                <w:sz w:val="24"/>
                <w:szCs w:val="24"/>
              </w:rPr>
              <w:t>Метров</w:t>
            </w:r>
          </w:p>
        </w:tc>
        <w:tc>
          <w:tcPr>
            <w:tcW w:w="2126" w:type="dxa"/>
          </w:tcPr>
          <w:p w14:paraId="2E7AED09" w14:textId="77777777" w:rsidR="00894A70" w:rsidRPr="00173226" w:rsidRDefault="00894A70" w:rsidP="00E16559">
            <w:pPr>
              <w:spacing w:before="120"/>
              <w:rPr>
                <w:sz w:val="24"/>
                <w:szCs w:val="24"/>
              </w:rPr>
            </w:pPr>
            <w:r w:rsidRPr="00173226">
              <w:rPr>
                <w:sz w:val="24"/>
                <w:szCs w:val="24"/>
              </w:rPr>
              <w:t>300</w:t>
            </w:r>
          </w:p>
        </w:tc>
      </w:tr>
      <w:tr w:rsidR="00894A70" w:rsidRPr="00B01204" w14:paraId="5971DA28" w14:textId="77777777" w:rsidTr="00E16559">
        <w:trPr>
          <w:trHeight w:val="397"/>
        </w:trPr>
        <w:tc>
          <w:tcPr>
            <w:tcW w:w="3114" w:type="dxa"/>
          </w:tcPr>
          <w:p w14:paraId="1CA4C738" w14:textId="77777777" w:rsidR="00894A70" w:rsidRPr="00173226" w:rsidRDefault="00894A70" w:rsidP="00E16559">
            <w:pPr>
              <w:spacing w:before="120"/>
              <w:rPr>
                <w:sz w:val="24"/>
                <w:szCs w:val="24"/>
              </w:rPr>
            </w:pPr>
            <w:r w:rsidRPr="00173226">
              <w:rPr>
                <w:b/>
                <w:sz w:val="24"/>
                <w:szCs w:val="24"/>
              </w:rPr>
              <w:t>Объекты газоснабжения городского поселения</w:t>
            </w:r>
          </w:p>
        </w:tc>
        <w:tc>
          <w:tcPr>
            <w:tcW w:w="1701" w:type="dxa"/>
          </w:tcPr>
          <w:p w14:paraId="787B6716" w14:textId="77777777" w:rsidR="00894A70" w:rsidRPr="00173226" w:rsidRDefault="00894A70" w:rsidP="00E16559">
            <w:pPr>
              <w:spacing w:before="120"/>
              <w:rPr>
                <w:sz w:val="24"/>
                <w:szCs w:val="24"/>
              </w:rPr>
            </w:pPr>
          </w:p>
        </w:tc>
        <w:tc>
          <w:tcPr>
            <w:tcW w:w="1559" w:type="dxa"/>
          </w:tcPr>
          <w:p w14:paraId="312EBC97" w14:textId="77777777" w:rsidR="00894A70" w:rsidRPr="00173226" w:rsidRDefault="00894A70" w:rsidP="00E16559">
            <w:pPr>
              <w:spacing w:before="120"/>
              <w:rPr>
                <w:sz w:val="24"/>
                <w:szCs w:val="24"/>
              </w:rPr>
            </w:pPr>
          </w:p>
        </w:tc>
        <w:tc>
          <w:tcPr>
            <w:tcW w:w="1418" w:type="dxa"/>
          </w:tcPr>
          <w:p w14:paraId="6905C199" w14:textId="77777777" w:rsidR="00894A70" w:rsidRPr="00173226" w:rsidRDefault="00894A70" w:rsidP="00E16559">
            <w:pPr>
              <w:spacing w:before="120"/>
              <w:rPr>
                <w:sz w:val="24"/>
                <w:szCs w:val="24"/>
              </w:rPr>
            </w:pPr>
          </w:p>
        </w:tc>
        <w:tc>
          <w:tcPr>
            <w:tcW w:w="1842" w:type="dxa"/>
          </w:tcPr>
          <w:p w14:paraId="1CE0F522" w14:textId="77777777" w:rsidR="00894A70" w:rsidRPr="00173226" w:rsidRDefault="00894A70" w:rsidP="00E16559">
            <w:pPr>
              <w:spacing w:before="120"/>
              <w:rPr>
                <w:sz w:val="24"/>
                <w:szCs w:val="24"/>
              </w:rPr>
            </w:pPr>
          </w:p>
        </w:tc>
        <w:tc>
          <w:tcPr>
            <w:tcW w:w="1560" w:type="dxa"/>
          </w:tcPr>
          <w:p w14:paraId="7D28D810" w14:textId="77777777" w:rsidR="00894A70" w:rsidRPr="00173226" w:rsidRDefault="00894A70" w:rsidP="00E16559">
            <w:pPr>
              <w:spacing w:before="120"/>
              <w:rPr>
                <w:sz w:val="24"/>
                <w:szCs w:val="24"/>
              </w:rPr>
            </w:pPr>
          </w:p>
        </w:tc>
        <w:tc>
          <w:tcPr>
            <w:tcW w:w="1559" w:type="dxa"/>
          </w:tcPr>
          <w:p w14:paraId="22F5DF4A" w14:textId="77777777" w:rsidR="00894A70" w:rsidRPr="00173226" w:rsidRDefault="00894A70" w:rsidP="00E16559">
            <w:pPr>
              <w:spacing w:before="120"/>
              <w:rPr>
                <w:sz w:val="24"/>
                <w:szCs w:val="24"/>
              </w:rPr>
            </w:pPr>
          </w:p>
        </w:tc>
        <w:tc>
          <w:tcPr>
            <w:tcW w:w="2126" w:type="dxa"/>
          </w:tcPr>
          <w:p w14:paraId="4D83EEED" w14:textId="77777777" w:rsidR="00894A70" w:rsidRPr="00173226" w:rsidRDefault="00894A70" w:rsidP="00E16559">
            <w:pPr>
              <w:spacing w:before="120"/>
              <w:rPr>
                <w:sz w:val="24"/>
                <w:szCs w:val="24"/>
              </w:rPr>
            </w:pPr>
          </w:p>
        </w:tc>
      </w:tr>
      <w:tr w:rsidR="00894A70" w:rsidRPr="00B01204" w14:paraId="34A5E3C9" w14:textId="77777777" w:rsidTr="00E16559">
        <w:trPr>
          <w:trHeight w:val="397"/>
        </w:trPr>
        <w:tc>
          <w:tcPr>
            <w:tcW w:w="3114" w:type="dxa"/>
          </w:tcPr>
          <w:p w14:paraId="7FCB051F" w14:textId="77777777" w:rsidR="00894A70" w:rsidRPr="00173226" w:rsidRDefault="00894A70" w:rsidP="00E16559">
            <w:pPr>
              <w:spacing w:before="120"/>
              <w:ind w:left="34"/>
              <w:rPr>
                <w:sz w:val="24"/>
                <w:szCs w:val="24"/>
              </w:rPr>
            </w:pPr>
            <w:r w:rsidRPr="00173226">
              <w:rPr>
                <w:sz w:val="24"/>
                <w:szCs w:val="24"/>
              </w:rPr>
              <w:t xml:space="preserve">Комплекс сооружений газоснабжения  </w:t>
            </w:r>
          </w:p>
        </w:tc>
        <w:tc>
          <w:tcPr>
            <w:tcW w:w="1701" w:type="dxa"/>
          </w:tcPr>
          <w:p w14:paraId="2A90793D" w14:textId="77777777" w:rsidR="00894A70" w:rsidRPr="00173226" w:rsidRDefault="00894A70" w:rsidP="00E16559">
            <w:pPr>
              <w:spacing w:before="120"/>
              <w:rPr>
                <w:sz w:val="24"/>
                <w:szCs w:val="24"/>
              </w:rPr>
            </w:pPr>
            <w:r w:rsidRPr="00173226">
              <w:rPr>
                <w:sz w:val="24"/>
                <w:szCs w:val="24"/>
              </w:rPr>
              <w:t>Объем газопотребления</w:t>
            </w:r>
          </w:p>
        </w:tc>
        <w:tc>
          <w:tcPr>
            <w:tcW w:w="1559" w:type="dxa"/>
          </w:tcPr>
          <w:p w14:paraId="0387E01F" w14:textId="77777777" w:rsidR="00894A70" w:rsidRPr="00173226" w:rsidRDefault="00894A70" w:rsidP="00E16559">
            <w:pPr>
              <w:spacing w:before="120"/>
              <w:rPr>
                <w:sz w:val="24"/>
                <w:szCs w:val="24"/>
              </w:rPr>
            </w:pPr>
            <w:r w:rsidRPr="00173226">
              <w:rPr>
                <w:sz w:val="24"/>
                <w:szCs w:val="24"/>
              </w:rPr>
              <w:t>м3/год на 1 человека</w:t>
            </w:r>
          </w:p>
          <w:p w14:paraId="0EADB944" w14:textId="77777777" w:rsidR="00894A70" w:rsidRPr="00173226" w:rsidRDefault="00894A70" w:rsidP="00E16559">
            <w:pPr>
              <w:spacing w:before="120"/>
              <w:rPr>
                <w:sz w:val="24"/>
                <w:szCs w:val="24"/>
              </w:rPr>
            </w:pPr>
          </w:p>
        </w:tc>
        <w:tc>
          <w:tcPr>
            <w:tcW w:w="1418" w:type="dxa"/>
          </w:tcPr>
          <w:p w14:paraId="39A91B6D" w14:textId="77777777" w:rsidR="00894A70" w:rsidRPr="00173226" w:rsidRDefault="00894A70" w:rsidP="00E16559">
            <w:pPr>
              <w:spacing w:before="120"/>
              <w:rPr>
                <w:sz w:val="24"/>
                <w:szCs w:val="24"/>
              </w:rPr>
            </w:pPr>
            <w:r w:rsidRPr="00173226">
              <w:rPr>
                <w:sz w:val="24"/>
                <w:szCs w:val="24"/>
              </w:rPr>
              <w:t>--</w:t>
            </w:r>
          </w:p>
        </w:tc>
        <w:tc>
          <w:tcPr>
            <w:tcW w:w="1842" w:type="dxa"/>
          </w:tcPr>
          <w:p w14:paraId="278E0781" w14:textId="77777777" w:rsidR="00894A70" w:rsidRPr="00173226" w:rsidRDefault="00894A70" w:rsidP="00E16559">
            <w:pPr>
              <w:spacing w:before="120"/>
              <w:rPr>
                <w:sz w:val="24"/>
                <w:szCs w:val="24"/>
              </w:rPr>
            </w:pPr>
            <w:r w:rsidRPr="00173226">
              <w:rPr>
                <w:sz w:val="24"/>
                <w:szCs w:val="24"/>
              </w:rPr>
              <w:t>182</w:t>
            </w:r>
          </w:p>
        </w:tc>
        <w:tc>
          <w:tcPr>
            <w:tcW w:w="1560" w:type="dxa"/>
          </w:tcPr>
          <w:p w14:paraId="0EC2B0B7" w14:textId="77777777" w:rsidR="00894A70" w:rsidRPr="00173226" w:rsidRDefault="00894A70" w:rsidP="00E16559">
            <w:pPr>
              <w:spacing w:before="120"/>
              <w:rPr>
                <w:sz w:val="24"/>
                <w:szCs w:val="24"/>
              </w:rPr>
            </w:pPr>
            <w:r w:rsidRPr="00173226">
              <w:rPr>
                <w:sz w:val="24"/>
                <w:szCs w:val="24"/>
              </w:rPr>
              <w:t>Удаленность</w:t>
            </w:r>
          </w:p>
        </w:tc>
        <w:tc>
          <w:tcPr>
            <w:tcW w:w="1559" w:type="dxa"/>
          </w:tcPr>
          <w:p w14:paraId="5E020F94" w14:textId="77777777" w:rsidR="00894A70" w:rsidRPr="00173226" w:rsidRDefault="00894A70" w:rsidP="00E16559">
            <w:pPr>
              <w:spacing w:before="120"/>
              <w:rPr>
                <w:sz w:val="24"/>
                <w:szCs w:val="24"/>
              </w:rPr>
            </w:pPr>
            <w:r w:rsidRPr="00173226">
              <w:rPr>
                <w:sz w:val="24"/>
                <w:szCs w:val="24"/>
              </w:rPr>
              <w:t>Метров</w:t>
            </w:r>
          </w:p>
        </w:tc>
        <w:tc>
          <w:tcPr>
            <w:tcW w:w="2126" w:type="dxa"/>
          </w:tcPr>
          <w:p w14:paraId="101C9C53" w14:textId="77777777" w:rsidR="00894A70" w:rsidRPr="00173226" w:rsidRDefault="00894A70" w:rsidP="00E16559">
            <w:pPr>
              <w:spacing w:before="120"/>
              <w:rPr>
                <w:sz w:val="24"/>
                <w:szCs w:val="24"/>
              </w:rPr>
            </w:pPr>
            <w:r w:rsidRPr="00173226">
              <w:rPr>
                <w:sz w:val="24"/>
                <w:szCs w:val="24"/>
              </w:rPr>
              <w:t>300</w:t>
            </w:r>
          </w:p>
        </w:tc>
      </w:tr>
      <w:tr w:rsidR="00894A70" w:rsidRPr="00B01204" w14:paraId="5E89FDF4" w14:textId="77777777" w:rsidTr="00E16559">
        <w:trPr>
          <w:trHeight w:val="397"/>
        </w:trPr>
        <w:tc>
          <w:tcPr>
            <w:tcW w:w="3114" w:type="dxa"/>
          </w:tcPr>
          <w:p w14:paraId="5B20625F" w14:textId="77777777" w:rsidR="00894A70" w:rsidRPr="00173226" w:rsidRDefault="00894A70" w:rsidP="00E16559">
            <w:pPr>
              <w:spacing w:before="120"/>
              <w:rPr>
                <w:b/>
                <w:sz w:val="24"/>
                <w:szCs w:val="24"/>
              </w:rPr>
            </w:pPr>
            <w:r w:rsidRPr="00173226">
              <w:rPr>
                <w:b/>
                <w:sz w:val="24"/>
                <w:szCs w:val="24"/>
              </w:rPr>
              <w:lastRenderedPageBreak/>
              <w:t>Объекты теплоснабжения городского поселения</w:t>
            </w:r>
          </w:p>
        </w:tc>
        <w:tc>
          <w:tcPr>
            <w:tcW w:w="1701" w:type="dxa"/>
          </w:tcPr>
          <w:p w14:paraId="046AB3E0" w14:textId="77777777" w:rsidR="00894A70" w:rsidRPr="00173226" w:rsidRDefault="00894A70" w:rsidP="00E16559">
            <w:pPr>
              <w:spacing w:before="120"/>
              <w:rPr>
                <w:sz w:val="24"/>
                <w:szCs w:val="24"/>
              </w:rPr>
            </w:pPr>
          </w:p>
        </w:tc>
        <w:tc>
          <w:tcPr>
            <w:tcW w:w="1559" w:type="dxa"/>
          </w:tcPr>
          <w:p w14:paraId="0C83584B" w14:textId="77777777" w:rsidR="00894A70" w:rsidRPr="00173226" w:rsidRDefault="00894A70" w:rsidP="00E16559">
            <w:pPr>
              <w:spacing w:before="120"/>
              <w:rPr>
                <w:sz w:val="24"/>
                <w:szCs w:val="24"/>
              </w:rPr>
            </w:pPr>
          </w:p>
        </w:tc>
        <w:tc>
          <w:tcPr>
            <w:tcW w:w="1418" w:type="dxa"/>
          </w:tcPr>
          <w:p w14:paraId="25DEE667" w14:textId="77777777" w:rsidR="00894A70" w:rsidRPr="00173226" w:rsidRDefault="00894A70" w:rsidP="00E16559">
            <w:pPr>
              <w:spacing w:before="120"/>
              <w:rPr>
                <w:sz w:val="24"/>
                <w:szCs w:val="24"/>
              </w:rPr>
            </w:pPr>
          </w:p>
        </w:tc>
        <w:tc>
          <w:tcPr>
            <w:tcW w:w="1842" w:type="dxa"/>
          </w:tcPr>
          <w:p w14:paraId="7339B6E3" w14:textId="77777777" w:rsidR="00894A70" w:rsidRPr="00173226" w:rsidRDefault="00894A70" w:rsidP="00E16559">
            <w:pPr>
              <w:spacing w:before="120"/>
              <w:rPr>
                <w:sz w:val="24"/>
                <w:szCs w:val="24"/>
              </w:rPr>
            </w:pPr>
          </w:p>
        </w:tc>
        <w:tc>
          <w:tcPr>
            <w:tcW w:w="1560" w:type="dxa"/>
          </w:tcPr>
          <w:p w14:paraId="082A0885" w14:textId="77777777" w:rsidR="00894A70" w:rsidRPr="00173226" w:rsidRDefault="00894A70" w:rsidP="00E16559">
            <w:pPr>
              <w:spacing w:before="120"/>
              <w:rPr>
                <w:sz w:val="24"/>
                <w:szCs w:val="24"/>
              </w:rPr>
            </w:pPr>
          </w:p>
        </w:tc>
        <w:tc>
          <w:tcPr>
            <w:tcW w:w="1559" w:type="dxa"/>
          </w:tcPr>
          <w:p w14:paraId="4F959914" w14:textId="77777777" w:rsidR="00894A70" w:rsidRPr="00173226" w:rsidRDefault="00894A70" w:rsidP="00E16559">
            <w:pPr>
              <w:spacing w:before="120"/>
              <w:rPr>
                <w:sz w:val="24"/>
                <w:szCs w:val="24"/>
              </w:rPr>
            </w:pPr>
          </w:p>
        </w:tc>
        <w:tc>
          <w:tcPr>
            <w:tcW w:w="2126" w:type="dxa"/>
          </w:tcPr>
          <w:p w14:paraId="391E6809" w14:textId="77777777" w:rsidR="00894A70" w:rsidRPr="00173226" w:rsidRDefault="00894A70" w:rsidP="00E16559">
            <w:pPr>
              <w:spacing w:before="120"/>
              <w:rPr>
                <w:sz w:val="24"/>
                <w:szCs w:val="24"/>
              </w:rPr>
            </w:pPr>
          </w:p>
        </w:tc>
      </w:tr>
      <w:tr w:rsidR="00894A70" w:rsidRPr="00B01204" w14:paraId="6D7FAB91" w14:textId="77777777" w:rsidTr="00E16559">
        <w:trPr>
          <w:trHeight w:val="397"/>
        </w:trPr>
        <w:tc>
          <w:tcPr>
            <w:tcW w:w="3114" w:type="dxa"/>
          </w:tcPr>
          <w:p w14:paraId="6EE06DED" w14:textId="77777777" w:rsidR="00894A70" w:rsidRPr="00173226" w:rsidRDefault="00894A70" w:rsidP="00E16559">
            <w:pPr>
              <w:spacing w:before="120"/>
              <w:rPr>
                <w:sz w:val="24"/>
                <w:szCs w:val="24"/>
              </w:rPr>
            </w:pPr>
            <w:r w:rsidRPr="00173226">
              <w:rPr>
                <w:sz w:val="24"/>
                <w:szCs w:val="24"/>
              </w:rPr>
              <w:t>Комплекс сооружений теплоснабжения</w:t>
            </w:r>
          </w:p>
        </w:tc>
        <w:tc>
          <w:tcPr>
            <w:tcW w:w="1701" w:type="dxa"/>
          </w:tcPr>
          <w:p w14:paraId="32E619B4" w14:textId="77777777" w:rsidR="00894A70" w:rsidRPr="00173226" w:rsidRDefault="00894A70" w:rsidP="00E16559">
            <w:pPr>
              <w:spacing w:before="120"/>
              <w:rPr>
                <w:sz w:val="24"/>
                <w:szCs w:val="24"/>
              </w:rPr>
            </w:pPr>
            <w:r w:rsidRPr="00173226">
              <w:rPr>
                <w:sz w:val="24"/>
                <w:szCs w:val="24"/>
              </w:rPr>
              <w:t xml:space="preserve">Объем теплопотребления </w:t>
            </w:r>
          </w:p>
        </w:tc>
        <w:tc>
          <w:tcPr>
            <w:tcW w:w="1559" w:type="dxa"/>
          </w:tcPr>
          <w:p w14:paraId="4074EAED" w14:textId="77777777" w:rsidR="00894A70" w:rsidRPr="00173226" w:rsidRDefault="00894A70" w:rsidP="00E16559">
            <w:pPr>
              <w:spacing w:before="120"/>
              <w:rPr>
                <w:sz w:val="24"/>
                <w:szCs w:val="24"/>
              </w:rPr>
            </w:pPr>
            <w:r w:rsidRPr="00173226">
              <w:rPr>
                <w:sz w:val="24"/>
                <w:szCs w:val="24"/>
              </w:rPr>
              <w:t>МДж/год на 1 человека</w:t>
            </w:r>
          </w:p>
        </w:tc>
        <w:tc>
          <w:tcPr>
            <w:tcW w:w="1418" w:type="dxa"/>
          </w:tcPr>
          <w:p w14:paraId="60656C73" w14:textId="77777777" w:rsidR="00894A70" w:rsidRPr="00173226" w:rsidRDefault="00894A70" w:rsidP="00E16559">
            <w:pPr>
              <w:spacing w:before="120"/>
              <w:rPr>
                <w:sz w:val="24"/>
                <w:szCs w:val="24"/>
              </w:rPr>
            </w:pPr>
            <w:r w:rsidRPr="00173226">
              <w:rPr>
                <w:sz w:val="24"/>
                <w:szCs w:val="24"/>
              </w:rPr>
              <w:t>--</w:t>
            </w:r>
          </w:p>
        </w:tc>
        <w:tc>
          <w:tcPr>
            <w:tcW w:w="1842" w:type="dxa"/>
          </w:tcPr>
          <w:p w14:paraId="2DFE5643" w14:textId="77777777" w:rsidR="00894A70" w:rsidRPr="00173226" w:rsidRDefault="00894A70" w:rsidP="00E16559">
            <w:pPr>
              <w:spacing w:before="120"/>
              <w:rPr>
                <w:sz w:val="24"/>
                <w:szCs w:val="24"/>
              </w:rPr>
            </w:pPr>
            <w:r w:rsidRPr="002242F6">
              <w:rPr>
                <w:sz w:val="24"/>
                <w:szCs w:val="24"/>
              </w:rPr>
              <w:t>1786</w:t>
            </w:r>
          </w:p>
        </w:tc>
        <w:tc>
          <w:tcPr>
            <w:tcW w:w="1560" w:type="dxa"/>
          </w:tcPr>
          <w:p w14:paraId="1140240E" w14:textId="77777777" w:rsidR="00894A70" w:rsidRPr="00173226" w:rsidRDefault="00894A70" w:rsidP="00E16559">
            <w:pPr>
              <w:spacing w:before="120"/>
              <w:rPr>
                <w:sz w:val="24"/>
                <w:szCs w:val="24"/>
              </w:rPr>
            </w:pPr>
            <w:r w:rsidRPr="00173226">
              <w:rPr>
                <w:sz w:val="24"/>
                <w:szCs w:val="24"/>
              </w:rPr>
              <w:t>Удаленность</w:t>
            </w:r>
          </w:p>
        </w:tc>
        <w:tc>
          <w:tcPr>
            <w:tcW w:w="1559" w:type="dxa"/>
          </w:tcPr>
          <w:p w14:paraId="64B3ED26" w14:textId="77777777" w:rsidR="00894A70" w:rsidRPr="00173226" w:rsidRDefault="00894A70" w:rsidP="00E16559">
            <w:pPr>
              <w:spacing w:before="120"/>
              <w:rPr>
                <w:sz w:val="24"/>
                <w:szCs w:val="24"/>
              </w:rPr>
            </w:pPr>
            <w:r w:rsidRPr="00173226">
              <w:rPr>
                <w:sz w:val="24"/>
                <w:szCs w:val="24"/>
              </w:rPr>
              <w:t>Метров</w:t>
            </w:r>
          </w:p>
        </w:tc>
        <w:tc>
          <w:tcPr>
            <w:tcW w:w="2126" w:type="dxa"/>
          </w:tcPr>
          <w:p w14:paraId="659DB041" w14:textId="77777777" w:rsidR="00894A70" w:rsidRPr="00173226" w:rsidRDefault="00894A70" w:rsidP="00E16559">
            <w:pPr>
              <w:spacing w:before="120"/>
              <w:rPr>
                <w:sz w:val="24"/>
                <w:szCs w:val="24"/>
              </w:rPr>
            </w:pPr>
            <w:r w:rsidRPr="00173226">
              <w:rPr>
                <w:sz w:val="24"/>
                <w:szCs w:val="24"/>
              </w:rPr>
              <w:t>500</w:t>
            </w:r>
          </w:p>
        </w:tc>
      </w:tr>
      <w:tr w:rsidR="00894A70" w:rsidRPr="00B01204" w14:paraId="1EA35577" w14:textId="77777777" w:rsidTr="00E16559">
        <w:trPr>
          <w:trHeight w:val="397"/>
        </w:trPr>
        <w:tc>
          <w:tcPr>
            <w:tcW w:w="3114" w:type="dxa"/>
            <w:shd w:val="clear" w:color="auto" w:fill="auto"/>
          </w:tcPr>
          <w:p w14:paraId="55E5C07A" w14:textId="77777777" w:rsidR="00894A70" w:rsidRPr="00173226" w:rsidRDefault="00894A70" w:rsidP="00E16559">
            <w:pPr>
              <w:spacing w:before="120"/>
              <w:rPr>
                <w:b/>
                <w:sz w:val="24"/>
                <w:szCs w:val="24"/>
              </w:rPr>
            </w:pPr>
            <w:r w:rsidRPr="00173226">
              <w:rPr>
                <w:b/>
                <w:sz w:val="24"/>
                <w:szCs w:val="24"/>
              </w:rPr>
              <w:t>Объекты водоснабжения городского поселения</w:t>
            </w:r>
          </w:p>
        </w:tc>
        <w:tc>
          <w:tcPr>
            <w:tcW w:w="1701" w:type="dxa"/>
            <w:shd w:val="clear" w:color="auto" w:fill="auto"/>
          </w:tcPr>
          <w:p w14:paraId="6A15EA40" w14:textId="77777777" w:rsidR="00894A70" w:rsidRPr="00173226" w:rsidRDefault="00894A70" w:rsidP="00E16559">
            <w:pPr>
              <w:spacing w:before="120"/>
              <w:rPr>
                <w:sz w:val="24"/>
                <w:szCs w:val="24"/>
              </w:rPr>
            </w:pPr>
          </w:p>
        </w:tc>
        <w:tc>
          <w:tcPr>
            <w:tcW w:w="1559" w:type="dxa"/>
            <w:shd w:val="clear" w:color="auto" w:fill="auto"/>
          </w:tcPr>
          <w:p w14:paraId="65C88299" w14:textId="77777777" w:rsidR="00894A70" w:rsidRPr="00173226" w:rsidRDefault="00894A70" w:rsidP="00E16559">
            <w:pPr>
              <w:spacing w:before="120"/>
              <w:rPr>
                <w:sz w:val="24"/>
                <w:szCs w:val="24"/>
              </w:rPr>
            </w:pPr>
          </w:p>
        </w:tc>
        <w:tc>
          <w:tcPr>
            <w:tcW w:w="1418" w:type="dxa"/>
          </w:tcPr>
          <w:p w14:paraId="58471041" w14:textId="77777777" w:rsidR="00894A70" w:rsidRPr="00173226" w:rsidRDefault="00894A70" w:rsidP="00E16559">
            <w:pPr>
              <w:spacing w:before="120"/>
              <w:rPr>
                <w:sz w:val="24"/>
                <w:szCs w:val="24"/>
              </w:rPr>
            </w:pPr>
          </w:p>
        </w:tc>
        <w:tc>
          <w:tcPr>
            <w:tcW w:w="1842" w:type="dxa"/>
            <w:shd w:val="clear" w:color="auto" w:fill="auto"/>
          </w:tcPr>
          <w:p w14:paraId="3947844D" w14:textId="77777777" w:rsidR="00894A70" w:rsidRPr="00173226" w:rsidRDefault="00894A70" w:rsidP="00E16559">
            <w:pPr>
              <w:spacing w:before="120"/>
              <w:rPr>
                <w:sz w:val="24"/>
                <w:szCs w:val="24"/>
              </w:rPr>
            </w:pPr>
          </w:p>
        </w:tc>
        <w:tc>
          <w:tcPr>
            <w:tcW w:w="1560" w:type="dxa"/>
            <w:shd w:val="clear" w:color="auto" w:fill="auto"/>
          </w:tcPr>
          <w:p w14:paraId="07AB4D07" w14:textId="77777777" w:rsidR="00894A70" w:rsidRPr="00173226" w:rsidRDefault="00894A70" w:rsidP="00E16559">
            <w:pPr>
              <w:spacing w:before="120"/>
              <w:rPr>
                <w:sz w:val="24"/>
                <w:szCs w:val="24"/>
              </w:rPr>
            </w:pPr>
          </w:p>
        </w:tc>
        <w:tc>
          <w:tcPr>
            <w:tcW w:w="1559" w:type="dxa"/>
            <w:shd w:val="clear" w:color="auto" w:fill="auto"/>
          </w:tcPr>
          <w:p w14:paraId="51B6AADB" w14:textId="77777777" w:rsidR="00894A70" w:rsidRPr="00173226" w:rsidRDefault="00894A70" w:rsidP="00E16559">
            <w:pPr>
              <w:spacing w:before="120"/>
              <w:rPr>
                <w:sz w:val="24"/>
                <w:szCs w:val="24"/>
              </w:rPr>
            </w:pPr>
          </w:p>
        </w:tc>
        <w:tc>
          <w:tcPr>
            <w:tcW w:w="2126" w:type="dxa"/>
            <w:shd w:val="clear" w:color="auto" w:fill="auto"/>
          </w:tcPr>
          <w:p w14:paraId="67C57EEE" w14:textId="77777777" w:rsidR="00894A70" w:rsidRPr="00173226" w:rsidRDefault="00894A70" w:rsidP="00E16559">
            <w:pPr>
              <w:spacing w:before="120"/>
              <w:rPr>
                <w:sz w:val="24"/>
                <w:szCs w:val="24"/>
              </w:rPr>
            </w:pPr>
          </w:p>
        </w:tc>
      </w:tr>
      <w:tr w:rsidR="00894A70" w:rsidRPr="00B01204" w14:paraId="7D20B75C" w14:textId="77777777" w:rsidTr="00E16559">
        <w:trPr>
          <w:trHeight w:val="397"/>
        </w:trPr>
        <w:tc>
          <w:tcPr>
            <w:tcW w:w="3114" w:type="dxa"/>
            <w:shd w:val="clear" w:color="auto" w:fill="auto"/>
          </w:tcPr>
          <w:p w14:paraId="7B128A5F" w14:textId="77777777" w:rsidR="00894A70" w:rsidRPr="00173226" w:rsidRDefault="00894A70" w:rsidP="00E16559">
            <w:pPr>
              <w:spacing w:before="120"/>
              <w:rPr>
                <w:sz w:val="24"/>
                <w:szCs w:val="24"/>
              </w:rPr>
            </w:pPr>
            <w:r w:rsidRPr="00173226">
              <w:rPr>
                <w:sz w:val="24"/>
                <w:szCs w:val="24"/>
              </w:rPr>
              <w:t>Комплекс сооружений водоснабжения</w:t>
            </w:r>
          </w:p>
        </w:tc>
        <w:tc>
          <w:tcPr>
            <w:tcW w:w="1701" w:type="dxa"/>
            <w:shd w:val="clear" w:color="auto" w:fill="auto"/>
          </w:tcPr>
          <w:p w14:paraId="11535E0B" w14:textId="77777777" w:rsidR="00894A70" w:rsidRPr="00173226" w:rsidRDefault="00894A70" w:rsidP="00E16559">
            <w:pPr>
              <w:spacing w:before="120"/>
              <w:rPr>
                <w:sz w:val="24"/>
                <w:szCs w:val="24"/>
              </w:rPr>
            </w:pPr>
            <w:r w:rsidRPr="00173226">
              <w:rPr>
                <w:sz w:val="24"/>
                <w:szCs w:val="24"/>
              </w:rPr>
              <w:t>Объем водопотребления</w:t>
            </w:r>
          </w:p>
        </w:tc>
        <w:tc>
          <w:tcPr>
            <w:tcW w:w="1559" w:type="dxa"/>
            <w:shd w:val="clear" w:color="auto" w:fill="auto"/>
          </w:tcPr>
          <w:p w14:paraId="464B8577" w14:textId="77777777" w:rsidR="00894A70" w:rsidRPr="00173226" w:rsidRDefault="00894A70" w:rsidP="00E16559">
            <w:pPr>
              <w:spacing w:before="120"/>
              <w:rPr>
                <w:sz w:val="24"/>
                <w:szCs w:val="24"/>
              </w:rPr>
            </w:pPr>
            <w:r w:rsidRPr="00173226">
              <w:rPr>
                <w:sz w:val="24"/>
                <w:szCs w:val="24"/>
              </w:rPr>
              <w:t>литры в сутки на одного человека</w:t>
            </w:r>
          </w:p>
        </w:tc>
        <w:tc>
          <w:tcPr>
            <w:tcW w:w="1418" w:type="dxa"/>
            <w:shd w:val="clear" w:color="auto" w:fill="auto"/>
          </w:tcPr>
          <w:p w14:paraId="5A4C0C48" w14:textId="77777777" w:rsidR="00894A70" w:rsidRPr="00173226" w:rsidRDefault="00894A70" w:rsidP="00E16559">
            <w:pPr>
              <w:spacing w:before="120"/>
              <w:rPr>
                <w:sz w:val="24"/>
                <w:szCs w:val="24"/>
              </w:rPr>
            </w:pPr>
            <w:r w:rsidRPr="00173226">
              <w:rPr>
                <w:sz w:val="24"/>
                <w:szCs w:val="24"/>
              </w:rPr>
              <w:t>180</w:t>
            </w:r>
          </w:p>
        </w:tc>
        <w:tc>
          <w:tcPr>
            <w:tcW w:w="1842" w:type="dxa"/>
            <w:shd w:val="clear" w:color="auto" w:fill="auto"/>
          </w:tcPr>
          <w:p w14:paraId="32800F22" w14:textId="77777777" w:rsidR="00894A70" w:rsidRPr="00173226" w:rsidRDefault="00894A70" w:rsidP="00E16559">
            <w:pPr>
              <w:spacing w:before="120"/>
              <w:rPr>
                <w:sz w:val="24"/>
                <w:szCs w:val="24"/>
              </w:rPr>
            </w:pPr>
            <w:r w:rsidRPr="00173226">
              <w:rPr>
                <w:sz w:val="24"/>
                <w:szCs w:val="24"/>
              </w:rPr>
              <w:t>182</w:t>
            </w:r>
          </w:p>
        </w:tc>
        <w:tc>
          <w:tcPr>
            <w:tcW w:w="1560" w:type="dxa"/>
            <w:shd w:val="clear" w:color="auto" w:fill="auto"/>
          </w:tcPr>
          <w:p w14:paraId="75D1512F" w14:textId="77777777" w:rsidR="00894A70" w:rsidRPr="00173226" w:rsidRDefault="00894A70" w:rsidP="00E16559">
            <w:pPr>
              <w:spacing w:before="120"/>
              <w:rPr>
                <w:sz w:val="24"/>
                <w:szCs w:val="24"/>
              </w:rPr>
            </w:pPr>
            <w:r w:rsidRPr="00173226">
              <w:rPr>
                <w:sz w:val="24"/>
                <w:szCs w:val="24"/>
              </w:rPr>
              <w:t>Удаленность</w:t>
            </w:r>
          </w:p>
        </w:tc>
        <w:tc>
          <w:tcPr>
            <w:tcW w:w="1559" w:type="dxa"/>
            <w:shd w:val="clear" w:color="auto" w:fill="auto"/>
          </w:tcPr>
          <w:p w14:paraId="7A245D00" w14:textId="77777777" w:rsidR="00894A70" w:rsidRPr="00173226" w:rsidRDefault="00894A70" w:rsidP="00E16559">
            <w:pPr>
              <w:spacing w:before="120"/>
              <w:rPr>
                <w:sz w:val="24"/>
                <w:szCs w:val="24"/>
              </w:rPr>
            </w:pPr>
            <w:r w:rsidRPr="00173226">
              <w:rPr>
                <w:sz w:val="24"/>
                <w:szCs w:val="24"/>
              </w:rPr>
              <w:t>Метров</w:t>
            </w:r>
          </w:p>
        </w:tc>
        <w:tc>
          <w:tcPr>
            <w:tcW w:w="2126" w:type="dxa"/>
            <w:shd w:val="clear" w:color="auto" w:fill="auto"/>
          </w:tcPr>
          <w:p w14:paraId="6010BC9D" w14:textId="77777777" w:rsidR="00894A70" w:rsidRPr="00173226" w:rsidRDefault="00894A70" w:rsidP="00E16559">
            <w:pPr>
              <w:spacing w:before="120"/>
              <w:rPr>
                <w:sz w:val="24"/>
                <w:szCs w:val="24"/>
              </w:rPr>
            </w:pPr>
            <w:r w:rsidRPr="00173226">
              <w:rPr>
                <w:sz w:val="24"/>
                <w:szCs w:val="24"/>
              </w:rPr>
              <w:t>500</w:t>
            </w:r>
          </w:p>
        </w:tc>
      </w:tr>
      <w:tr w:rsidR="00894A70" w:rsidRPr="00B01204" w14:paraId="540BFAD0" w14:textId="77777777" w:rsidTr="00E16559">
        <w:trPr>
          <w:trHeight w:val="397"/>
        </w:trPr>
        <w:tc>
          <w:tcPr>
            <w:tcW w:w="3114" w:type="dxa"/>
          </w:tcPr>
          <w:p w14:paraId="6B274CF0" w14:textId="77777777" w:rsidR="00894A70" w:rsidRPr="00173226" w:rsidRDefault="00894A70" w:rsidP="00E16559">
            <w:pPr>
              <w:spacing w:before="120"/>
              <w:rPr>
                <w:b/>
                <w:sz w:val="24"/>
                <w:szCs w:val="24"/>
              </w:rPr>
            </w:pPr>
            <w:r w:rsidRPr="00173226">
              <w:rPr>
                <w:b/>
                <w:sz w:val="24"/>
                <w:szCs w:val="24"/>
              </w:rPr>
              <w:t>Объекты водоотведения  городского поселения</w:t>
            </w:r>
          </w:p>
        </w:tc>
        <w:tc>
          <w:tcPr>
            <w:tcW w:w="1701" w:type="dxa"/>
          </w:tcPr>
          <w:p w14:paraId="5DBF9197" w14:textId="77777777" w:rsidR="00894A70" w:rsidRPr="00173226" w:rsidRDefault="00894A70" w:rsidP="00E16559">
            <w:pPr>
              <w:spacing w:before="120"/>
              <w:rPr>
                <w:sz w:val="24"/>
                <w:szCs w:val="24"/>
              </w:rPr>
            </w:pPr>
          </w:p>
        </w:tc>
        <w:tc>
          <w:tcPr>
            <w:tcW w:w="1559" w:type="dxa"/>
          </w:tcPr>
          <w:p w14:paraId="1941382E" w14:textId="77777777" w:rsidR="00894A70" w:rsidRPr="00173226" w:rsidRDefault="00894A70" w:rsidP="00E16559">
            <w:pPr>
              <w:spacing w:before="120"/>
              <w:rPr>
                <w:sz w:val="24"/>
                <w:szCs w:val="24"/>
              </w:rPr>
            </w:pPr>
          </w:p>
        </w:tc>
        <w:tc>
          <w:tcPr>
            <w:tcW w:w="1418" w:type="dxa"/>
          </w:tcPr>
          <w:p w14:paraId="76150CE2" w14:textId="77777777" w:rsidR="00894A70" w:rsidRPr="00173226" w:rsidRDefault="00894A70" w:rsidP="00E16559">
            <w:pPr>
              <w:spacing w:before="120"/>
              <w:rPr>
                <w:sz w:val="24"/>
                <w:szCs w:val="24"/>
              </w:rPr>
            </w:pPr>
          </w:p>
        </w:tc>
        <w:tc>
          <w:tcPr>
            <w:tcW w:w="1842" w:type="dxa"/>
          </w:tcPr>
          <w:p w14:paraId="209C2194" w14:textId="77777777" w:rsidR="00894A70" w:rsidRPr="00173226" w:rsidRDefault="00894A70" w:rsidP="00E16559">
            <w:pPr>
              <w:spacing w:before="120"/>
              <w:rPr>
                <w:sz w:val="24"/>
                <w:szCs w:val="24"/>
              </w:rPr>
            </w:pPr>
          </w:p>
        </w:tc>
        <w:tc>
          <w:tcPr>
            <w:tcW w:w="1560" w:type="dxa"/>
          </w:tcPr>
          <w:p w14:paraId="20C0FEC3" w14:textId="77777777" w:rsidR="00894A70" w:rsidRPr="00173226" w:rsidRDefault="00894A70" w:rsidP="00E16559">
            <w:pPr>
              <w:spacing w:before="120"/>
              <w:rPr>
                <w:sz w:val="24"/>
                <w:szCs w:val="24"/>
              </w:rPr>
            </w:pPr>
          </w:p>
        </w:tc>
        <w:tc>
          <w:tcPr>
            <w:tcW w:w="1559" w:type="dxa"/>
          </w:tcPr>
          <w:p w14:paraId="26FA4A12" w14:textId="77777777" w:rsidR="00894A70" w:rsidRPr="00173226" w:rsidRDefault="00894A70" w:rsidP="00E16559">
            <w:pPr>
              <w:spacing w:before="120"/>
              <w:rPr>
                <w:sz w:val="24"/>
                <w:szCs w:val="24"/>
              </w:rPr>
            </w:pPr>
          </w:p>
        </w:tc>
        <w:tc>
          <w:tcPr>
            <w:tcW w:w="2126" w:type="dxa"/>
          </w:tcPr>
          <w:p w14:paraId="6AF85619" w14:textId="77777777" w:rsidR="00894A70" w:rsidRPr="00173226" w:rsidRDefault="00894A70" w:rsidP="00E16559">
            <w:pPr>
              <w:spacing w:before="120"/>
              <w:rPr>
                <w:sz w:val="24"/>
                <w:szCs w:val="24"/>
              </w:rPr>
            </w:pPr>
          </w:p>
        </w:tc>
      </w:tr>
      <w:tr w:rsidR="00894A70" w:rsidRPr="00B01204" w14:paraId="01A3C93B" w14:textId="77777777" w:rsidTr="00E16559">
        <w:trPr>
          <w:trHeight w:val="397"/>
        </w:trPr>
        <w:tc>
          <w:tcPr>
            <w:tcW w:w="3114" w:type="dxa"/>
            <w:shd w:val="clear" w:color="auto" w:fill="auto"/>
          </w:tcPr>
          <w:p w14:paraId="6AA1CF9B" w14:textId="77777777" w:rsidR="00894A70" w:rsidRPr="00173226" w:rsidRDefault="00894A70" w:rsidP="00E16559">
            <w:pPr>
              <w:spacing w:before="120"/>
              <w:rPr>
                <w:sz w:val="24"/>
                <w:szCs w:val="24"/>
              </w:rPr>
            </w:pPr>
            <w:r w:rsidRPr="00173226">
              <w:rPr>
                <w:sz w:val="24"/>
                <w:szCs w:val="24"/>
              </w:rPr>
              <w:t xml:space="preserve">Комплекс сооружений </w:t>
            </w:r>
            <w:r w:rsidRPr="00173226">
              <w:rPr>
                <w:b/>
                <w:sz w:val="24"/>
                <w:szCs w:val="24"/>
              </w:rPr>
              <w:t xml:space="preserve">водоотведения </w:t>
            </w:r>
          </w:p>
        </w:tc>
        <w:tc>
          <w:tcPr>
            <w:tcW w:w="1701" w:type="dxa"/>
            <w:shd w:val="clear" w:color="auto" w:fill="auto"/>
          </w:tcPr>
          <w:p w14:paraId="5CA6698A" w14:textId="77777777" w:rsidR="00894A70" w:rsidRPr="00173226" w:rsidRDefault="00894A70" w:rsidP="00E16559">
            <w:pPr>
              <w:spacing w:before="120"/>
              <w:rPr>
                <w:sz w:val="24"/>
                <w:szCs w:val="24"/>
              </w:rPr>
            </w:pPr>
            <w:r w:rsidRPr="00173226">
              <w:rPr>
                <w:sz w:val="24"/>
                <w:szCs w:val="24"/>
              </w:rPr>
              <w:t>Объем водоотведения</w:t>
            </w:r>
          </w:p>
        </w:tc>
        <w:tc>
          <w:tcPr>
            <w:tcW w:w="1559" w:type="dxa"/>
            <w:shd w:val="clear" w:color="auto" w:fill="auto"/>
          </w:tcPr>
          <w:p w14:paraId="772BB31D" w14:textId="77777777" w:rsidR="00894A70" w:rsidRPr="00173226" w:rsidRDefault="00894A70" w:rsidP="00E16559">
            <w:pPr>
              <w:spacing w:before="120"/>
              <w:rPr>
                <w:sz w:val="24"/>
                <w:szCs w:val="24"/>
              </w:rPr>
            </w:pPr>
            <w:r w:rsidRPr="00173226">
              <w:rPr>
                <w:sz w:val="24"/>
                <w:szCs w:val="24"/>
              </w:rPr>
              <w:t>литры в сутки на одного человека</w:t>
            </w:r>
          </w:p>
        </w:tc>
        <w:tc>
          <w:tcPr>
            <w:tcW w:w="1418" w:type="dxa"/>
            <w:shd w:val="clear" w:color="auto" w:fill="auto"/>
          </w:tcPr>
          <w:p w14:paraId="62835386" w14:textId="77777777" w:rsidR="00894A70" w:rsidRPr="00173226" w:rsidRDefault="00894A70" w:rsidP="00E16559">
            <w:pPr>
              <w:spacing w:before="120"/>
              <w:rPr>
                <w:sz w:val="24"/>
                <w:szCs w:val="24"/>
              </w:rPr>
            </w:pPr>
            <w:r w:rsidRPr="00173226">
              <w:rPr>
                <w:sz w:val="24"/>
                <w:szCs w:val="24"/>
              </w:rPr>
              <w:t>180</w:t>
            </w:r>
          </w:p>
        </w:tc>
        <w:tc>
          <w:tcPr>
            <w:tcW w:w="1842" w:type="dxa"/>
            <w:shd w:val="clear" w:color="auto" w:fill="auto"/>
          </w:tcPr>
          <w:p w14:paraId="63281C69" w14:textId="77777777" w:rsidR="00894A70" w:rsidRPr="00173226" w:rsidRDefault="00894A70" w:rsidP="00E16559">
            <w:pPr>
              <w:spacing w:before="120"/>
              <w:rPr>
                <w:sz w:val="24"/>
                <w:szCs w:val="24"/>
              </w:rPr>
            </w:pPr>
            <w:r w:rsidRPr="00173226">
              <w:rPr>
                <w:sz w:val="24"/>
                <w:szCs w:val="24"/>
              </w:rPr>
              <w:t>182</w:t>
            </w:r>
          </w:p>
        </w:tc>
        <w:tc>
          <w:tcPr>
            <w:tcW w:w="1560" w:type="dxa"/>
            <w:shd w:val="clear" w:color="auto" w:fill="auto"/>
          </w:tcPr>
          <w:p w14:paraId="14D6D518" w14:textId="77777777" w:rsidR="00894A70" w:rsidRPr="00173226" w:rsidRDefault="00894A70" w:rsidP="00E16559">
            <w:pPr>
              <w:spacing w:before="120"/>
              <w:rPr>
                <w:sz w:val="24"/>
                <w:szCs w:val="24"/>
              </w:rPr>
            </w:pPr>
            <w:r w:rsidRPr="00173226">
              <w:rPr>
                <w:sz w:val="24"/>
                <w:szCs w:val="24"/>
              </w:rPr>
              <w:t>Удаленность</w:t>
            </w:r>
          </w:p>
        </w:tc>
        <w:tc>
          <w:tcPr>
            <w:tcW w:w="1559" w:type="dxa"/>
          </w:tcPr>
          <w:p w14:paraId="10B9B13E" w14:textId="77777777" w:rsidR="00894A70" w:rsidRPr="00173226" w:rsidRDefault="00894A70" w:rsidP="00E16559">
            <w:pPr>
              <w:spacing w:before="120"/>
              <w:rPr>
                <w:sz w:val="24"/>
                <w:szCs w:val="24"/>
              </w:rPr>
            </w:pPr>
            <w:r w:rsidRPr="00173226">
              <w:rPr>
                <w:sz w:val="24"/>
                <w:szCs w:val="24"/>
              </w:rPr>
              <w:t>Метров</w:t>
            </w:r>
          </w:p>
        </w:tc>
        <w:tc>
          <w:tcPr>
            <w:tcW w:w="2126" w:type="dxa"/>
          </w:tcPr>
          <w:p w14:paraId="3ED161DA" w14:textId="77777777" w:rsidR="00894A70" w:rsidRPr="00173226" w:rsidRDefault="00894A70" w:rsidP="00E16559">
            <w:pPr>
              <w:spacing w:before="120"/>
              <w:rPr>
                <w:sz w:val="24"/>
                <w:szCs w:val="24"/>
              </w:rPr>
            </w:pPr>
            <w:r w:rsidRPr="00173226">
              <w:rPr>
                <w:sz w:val="24"/>
                <w:szCs w:val="24"/>
              </w:rPr>
              <w:t>500</w:t>
            </w:r>
          </w:p>
        </w:tc>
      </w:tr>
      <w:tr w:rsidR="00894A70" w:rsidRPr="00B01204" w14:paraId="51C74072" w14:textId="77777777" w:rsidTr="00E16559">
        <w:trPr>
          <w:trHeight w:val="397"/>
        </w:trPr>
        <w:tc>
          <w:tcPr>
            <w:tcW w:w="14879" w:type="dxa"/>
            <w:gridSpan w:val="8"/>
            <w:shd w:val="clear" w:color="auto" w:fill="auto"/>
          </w:tcPr>
          <w:p w14:paraId="036B9888" w14:textId="77777777" w:rsidR="00894A70" w:rsidRPr="00173226" w:rsidRDefault="00894A70" w:rsidP="00E16559">
            <w:pPr>
              <w:spacing w:before="120"/>
              <w:rPr>
                <w:sz w:val="24"/>
                <w:szCs w:val="28"/>
              </w:rPr>
            </w:pPr>
            <w:r w:rsidRPr="00173226">
              <w:rPr>
                <w:b/>
                <w:sz w:val="24"/>
                <w:szCs w:val="28"/>
                <w:u w:val="single"/>
              </w:rPr>
              <w:t>Область автомобильные дороги и транспортное обслуживание</w:t>
            </w:r>
          </w:p>
        </w:tc>
      </w:tr>
      <w:tr w:rsidR="00894A70" w:rsidRPr="00B01204" w14:paraId="6946640C" w14:textId="77777777" w:rsidTr="00E16559">
        <w:trPr>
          <w:trHeight w:val="397"/>
        </w:trPr>
        <w:tc>
          <w:tcPr>
            <w:tcW w:w="3114" w:type="dxa"/>
          </w:tcPr>
          <w:p w14:paraId="64002CBD" w14:textId="77777777" w:rsidR="00894A70" w:rsidRPr="00173226" w:rsidRDefault="00894A70" w:rsidP="00E16559">
            <w:pPr>
              <w:spacing w:before="120"/>
              <w:rPr>
                <w:sz w:val="24"/>
                <w:szCs w:val="28"/>
              </w:rPr>
            </w:pPr>
            <w:r w:rsidRPr="00173226">
              <w:rPr>
                <w:b/>
                <w:sz w:val="24"/>
                <w:szCs w:val="28"/>
              </w:rPr>
              <w:lastRenderedPageBreak/>
              <w:t>Объекты автомобильных дорог городского поселения</w:t>
            </w:r>
          </w:p>
        </w:tc>
        <w:tc>
          <w:tcPr>
            <w:tcW w:w="1701" w:type="dxa"/>
          </w:tcPr>
          <w:p w14:paraId="75C128A5" w14:textId="77777777" w:rsidR="00894A70" w:rsidRPr="00173226" w:rsidRDefault="00894A70" w:rsidP="00E16559">
            <w:pPr>
              <w:spacing w:before="120"/>
              <w:rPr>
                <w:sz w:val="24"/>
                <w:szCs w:val="28"/>
              </w:rPr>
            </w:pPr>
          </w:p>
        </w:tc>
        <w:tc>
          <w:tcPr>
            <w:tcW w:w="1559" w:type="dxa"/>
          </w:tcPr>
          <w:p w14:paraId="0E4147EB" w14:textId="77777777" w:rsidR="00894A70" w:rsidRPr="00173226" w:rsidRDefault="00894A70" w:rsidP="00E16559">
            <w:pPr>
              <w:spacing w:before="120"/>
              <w:rPr>
                <w:sz w:val="24"/>
                <w:szCs w:val="28"/>
              </w:rPr>
            </w:pPr>
          </w:p>
        </w:tc>
        <w:tc>
          <w:tcPr>
            <w:tcW w:w="1418" w:type="dxa"/>
          </w:tcPr>
          <w:p w14:paraId="7970AD27" w14:textId="77777777" w:rsidR="00894A70" w:rsidRPr="00173226" w:rsidRDefault="00894A70" w:rsidP="00E16559">
            <w:pPr>
              <w:spacing w:before="120"/>
              <w:rPr>
                <w:sz w:val="24"/>
                <w:szCs w:val="28"/>
              </w:rPr>
            </w:pPr>
          </w:p>
        </w:tc>
        <w:tc>
          <w:tcPr>
            <w:tcW w:w="1842" w:type="dxa"/>
          </w:tcPr>
          <w:p w14:paraId="72AFA681" w14:textId="77777777" w:rsidR="00894A70" w:rsidRPr="00173226" w:rsidRDefault="00894A70" w:rsidP="00E16559">
            <w:pPr>
              <w:spacing w:before="120"/>
              <w:rPr>
                <w:sz w:val="24"/>
                <w:szCs w:val="28"/>
              </w:rPr>
            </w:pPr>
          </w:p>
        </w:tc>
        <w:tc>
          <w:tcPr>
            <w:tcW w:w="1560" w:type="dxa"/>
          </w:tcPr>
          <w:p w14:paraId="57938E16" w14:textId="77777777" w:rsidR="00894A70" w:rsidRPr="00173226" w:rsidRDefault="00894A70" w:rsidP="00E16559">
            <w:pPr>
              <w:spacing w:before="120"/>
              <w:rPr>
                <w:sz w:val="24"/>
                <w:szCs w:val="28"/>
              </w:rPr>
            </w:pPr>
          </w:p>
        </w:tc>
        <w:tc>
          <w:tcPr>
            <w:tcW w:w="1559" w:type="dxa"/>
          </w:tcPr>
          <w:p w14:paraId="52BEB922" w14:textId="77777777" w:rsidR="00894A70" w:rsidRPr="00173226" w:rsidRDefault="00894A70" w:rsidP="00E16559">
            <w:pPr>
              <w:spacing w:before="120"/>
              <w:rPr>
                <w:sz w:val="24"/>
                <w:szCs w:val="28"/>
              </w:rPr>
            </w:pPr>
          </w:p>
        </w:tc>
        <w:tc>
          <w:tcPr>
            <w:tcW w:w="2126" w:type="dxa"/>
          </w:tcPr>
          <w:p w14:paraId="79D130B4" w14:textId="77777777" w:rsidR="00894A70" w:rsidRPr="00173226" w:rsidRDefault="00894A70" w:rsidP="00E16559">
            <w:pPr>
              <w:spacing w:before="120"/>
              <w:rPr>
                <w:sz w:val="24"/>
                <w:szCs w:val="28"/>
              </w:rPr>
            </w:pPr>
          </w:p>
        </w:tc>
      </w:tr>
      <w:tr w:rsidR="00894A70" w:rsidRPr="00B01204" w14:paraId="328DEE83" w14:textId="77777777" w:rsidTr="00E16559">
        <w:trPr>
          <w:trHeight w:val="397"/>
        </w:trPr>
        <w:tc>
          <w:tcPr>
            <w:tcW w:w="3114" w:type="dxa"/>
          </w:tcPr>
          <w:p w14:paraId="4C790789" w14:textId="77777777" w:rsidR="00894A70" w:rsidRPr="00173226" w:rsidRDefault="00894A70" w:rsidP="00E16559">
            <w:pPr>
              <w:spacing w:before="120"/>
              <w:rPr>
                <w:sz w:val="24"/>
                <w:szCs w:val="28"/>
              </w:rPr>
            </w:pPr>
            <w:r w:rsidRPr="00173226">
              <w:rPr>
                <w:sz w:val="24"/>
                <w:szCs w:val="28"/>
              </w:rPr>
              <w:t>Улично-дорожная сеть</w:t>
            </w:r>
          </w:p>
        </w:tc>
        <w:tc>
          <w:tcPr>
            <w:tcW w:w="1701" w:type="dxa"/>
          </w:tcPr>
          <w:p w14:paraId="5A22F12E" w14:textId="77777777" w:rsidR="00894A70" w:rsidRPr="00173226" w:rsidRDefault="00894A70" w:rsidP="00E16559">
            <w:pPr>
              <w:spacing w:before="120"/>
              <w:rPr>
                <w:sz w:val="24"/>
                <w:szCs w:val="28"/>
              </w:rPr>
            </w:pPr>
            <w:r w:rsidRPr="00173226">
              <w:rPr>
                <w:sz w:val="24"/>
                <w:szCs w:val="28"/>
              </w:rPr>
              <w:t>Плотность сети</w:t>
            </w:r>
          </w:p>
        </w:tc>
        <w:tc>
          <w:tcPr>
            <w:tcW w:w="1559" w:type="dxa"/>
          </w:tcPr>
          <w:p w14:paraId="098B4675" w14:textId="77777777" w:rsidR="00894A70" w:rsidRPr="00173226" w:rsidRDefault="00894A70" w:rsidP="00E16559">
            <w:pPr>
              <w:spacing w:before="120"/>
              <w:rPr>
                <w:sz w:val="24"/>
                <w:szCs w:val="28"/>
              </w:rPr>
            </w:pPr>
            <w:r w:rsidRPr="00173226">
              <w:rPr>
                <w:sz w:val="24"/>
                <w:szCs w:val="28"/>
              </w:rPr>
              <w:t>км/км</w:t>
            </w:r>
            <w:r w:rsidRPr="00173226">
              <w:rPr>
                <w:sz w:val="24"/>
                <w:szCs w:val="28"/>
                <w:vertAlign w:val="superscript"/>
              </w:rPr>
              <w:t>2</w:t>
            </w:r>
          </w:p>
        </w:tc>
        <w:tc>
          <w:tcPr>
            <w:tcW w:w="1418" w:type="dxa"/>
          </w:tcPr>
          <w:p w14:paraId="3F1ABAB0" w14:textId="77777777" w:rsidR="00894A70" w:rsidRPr="00173226" w:rsidRDefault="00894A70" w:rsidP="00E16559">
            <w:pPr>
              <w:spacing w:before="120"/>
              <w:rPr>
                <w:sz w:val="24"/>
                <w:szCs w:val="28"/>
              </w:rPr>
            </w:pPr>
            <w:r w:rsidRPr="00173226">
              <w:rPr>
                <w:sz w:val="24"/>
                <w:szCs w:val="28"/>
              </w:rPr>
              <w:t>--</w:t>
            </w:r>
          </w:p>
        </w:tc>
        <w:tc>
          <w:tcPr>
            <w:tcW w:w="1842" w:type="dxa"/>
          </w:tcPr>
          <w:p w14:paraId="7F78D703" w14:textId="77777777" w:rsidR="00894A70" w:rsidRPr="00173226" w:rsidRDefault="00894A70" w:rsidP="00E16559">
            <w:pPr>
              <w:spacing w:before="120"/>
              <w:rPr>
                <w:sz w:val="24"/>
                <w:szCs w:val="28"/>
              </w:rPr>
            </w:pPr>
            <w:r w:rsidRPr="00173226">
              <w:rPr>
                <w:sz w:val="24"/>
                <w:szCs w:val="28"/>
              </w:rPr>
              <w:t>3,54</w:t>
            </w:r>
          </w:p>
        </w:tc>
        <w:tc>
          <w:tcPr>
            <w:tcW w:w="1560" w:type="dxa"/>
          </w:tcPr>
          <w:p w14:paraId="59DD8F91" w14:textId="77777777" w:rsidR="00894A70" w:rsidRPr="00173226" w:rsidRDefault="00894A70" w:rsidP="00E16559">
            <w:pPr>
              <w:spacing w:before="120"/>
              <w:rPr>
                <w:sz w:val="24"/>
                <w:szCs w:val="28"/>
              </w:rPr>
            </w:pPr>
            <w:r w:rsidRPr="00173226">
              <w:rPr>
                <w:sz w:val="24"/>
                <w:szCs w:val="28"/>
              </w:rPr>
              <w:t xml:space="preserve">Удаленность </w:t>
            </w:r>
          </w:p>
        </w:tc>
        <w:tc>
          <w:tcPr>
            <w:tcW w:w="1559" w:type="dxa"/>
          </w:tcPr>
          <w:p w14:paraId="23D982B9" w14:textId="77777777" w:rsidR="00894A70" w:rsidRPr="00173226" w:rsidRDefault="00894A70" w:rsidP="00E16559">
            <w:pPr>
              <w:spacing w:before="120"/>
              <w:rPr>
                <w:sz w:val="24"/>
                <w:szCs w:val="28"/>
              </w:rPr>
            </w:pPr>
            <w:r w:rsidRPr="00173226">
              <w:rPr>
                <w:sz w:val="24"/>
                <w:szCs w:val="28"/>
              </w:rPr>
              <w:t>Метров</w:t>
            </w:r>
          </w:p>
        </w:tc>
        <w:tc>
          <w:tcPr>
            <w:tcW w:w="2126" w:type="dxa"/>
          </w:tcPr>
          <w:p w14:paraId="6A78ACE6" w14:textId="77777777" w:rsidR="00894A70" w:rsidRPr="00173226" w:rsidRDefault="00894A70" w:rsidP="00E16559">
            <w:pPr>
              <w:spacing w:before="120"/>
              <w:rPr>
                <w:sz w:val="24"/>
                <w:szCs w:val="28"/>
              </w:rPr>
            </w:pPr>
            <w:r w:rsidRPr="00173226">
              <w:rPr>
                <w:sz w:val="24"/>
                <w:szCs w:val="28"/>
              </w:rPr>
              <w:t>500</w:t>
            </w:r>
          </w:p>
        </w:tc>
      </w:tr>
      <w:tr w:rsidR="00894A70" w:rsidRPr="00B01204" w14:paraId="54E5A11F" w14:textId="77777777" w:rsidTr="00E16559">
        <w:trPr>
          <w:trHeight w:val="397"/>
        </w:trPr>
        <w:tc>
          <w:tcPr>
            <w:tcW w:w="3114" w:type="dxa"/>
          </w:tcPr>
          <w:p w14:paraId="0A03F434" w14:textId="77777777" w:rsidR="00894A70" w:rsidRPr="00173226" w:rsidRDefault="00894A70" w:rsidP="00E16559">
            <w:pPr>
              <w:spacing w:before="120"/>
              <w:rPr>
                <w:b/>
                <w:sz w:val="24"/>
                <w:szCs w:val="28"/>
              </w:rPr>
            </w:pPr>
            <w:r w:rsidRPr="00173226">
              <w:rPr>
                <w:b/>
                <w:sz w:val="24"/>
                <w:szCs w:val="28"/>
              </w:rPr>
              <w:t>Объекты транспортного обслуживания населения городского поселения</w:t>
            </w:r>
          </w:p>
        </w:tc>
        <w:tc>
          <w:tcPr>
            <w:tcW w:w="1701" w:type="dxa"/>
          </w:tcPr>
          <w:p w14:paraId="54BC35D9" w14:textId="77777777" w:rsidR="00894A70" w:rsidRPr="00173226" w:rsidRDefault="00894A70" w:rsidP="00E16559">
            <w:pPr>
              <w:pStyle w:val="ac"/>
              <w:spacing w:before="120" w:after="0"/>
              <w:rPr>
                <w:sz w:val="24"/>
                <w:szCs w:val="28"/>
              </w:rPr>
            </w:pPr>
          </w:p>
        </w:tc>
        <w:tc>
          <w:tcPr>
            <w:tcW w:w="1559" w:type="dxa"/>
          </w:tcPr>
          <w:p w14:paraId="536AA032" w14:textId="77777777" w:rsidR="00894A70" w:rsidRPr="00173226" w:rsidRDefault="00894A70" w:rsidP="00E16559">
            <w:pPr>
              <w:pStyle w:val="ConsPlusNormal"/>
              <w:spacing w:before="120"/>
              <w:rPr>
                <w:rFonts w:ascii="Times New Roman" w:hAnsi="Times New Roman"/>
                <w:sz w:val="24"/>
                <w:szCs w:val="28"/>
              </w:rPr>
            </w:pPr>
          </w:p>
        </w:tc>
        <w:tc>
          <w:tcPr>
            <w:tcW w:w="1418" w:type="dxa"/>
          </w:tcPr>
          <w:p w14:paraId="3C907A40" w14:textId="77777777" w:rsidR="00894A70" w:rsidRPr="00173226" w:rsidRDefault="00894A70" w:rsidP="00E16559">
            <w:pPr>
              <w:pStyle w:val="ConsPlusNormal"/>
              <w:spacing w:before="120"/>
              <w:rPr>
                <w:rFonts w:ascii="Times New Roman" w:hAnsi="Times New Roman"/>
                <w:sz w:val="24"/>
                <w:szCs w:val="28"/>
              </w:rPr>
            </w:pPr>
          </w:p>
        </w:tc>
        <w:tc>
          <w:tcPr>
            <w:tcW w:w="1842" w:type="dxa"/>
          </w:tcPr>
          <w:p w14:paraId="0DAECC29" w14:textId="77777777" w:rsidR="00894A70" w:rsidRPr="00173226" w:rsidRDefault="00894A70" w:rsidP="00E16559">
            <w:pPr>
              <w:pStyle w:val="ConsPlusNormal"/>
              <w:spacing w:before="120"/>
              <w:rPr>
                <w:rFonts w:ascii="Times New Roman" w:hAnsi="Times New Roman"/>
                <w:sz w:val="24"/>
                <w:szCs w:val="28"/>
              </w:rPr>
            </w:pPr>
          </w:p>
        </w:tc>
        <w:tc>
          <w:tcPr>
            <w:tcW w:w="1560" w:type="dxa"/>
          </w:tcPr>
          <w:p w14:paraId="05DAEB62" w14:textId="77777777" w:rsidR="00894A70" w:rsidRPr="00173226" w:rsidRDefault="00894A70" w:rsidP="00E16559">
            <w:pPr>
              <w:pStyle w:val="ac"/>
              <w:spacing w:before="120" w:after="0"/>
              <w:rPr>
                <w:sz w:val="24"/>
                <w:szCs w:val="28"/>
              </w:rPr>
            </w:pPr>
          </w:p>
        </w:tc>
        <w:tc>
          <w:tcPr>
            <w:tcW w:w="1559" w:type="dxa"/>
          </w:tcPr>
          <w:p w14:paraId="3A84C1B4" w14:textId="77777777" w:rsidR="00894A70" w:rsidRPr="00173226" w:rsidRDefault="00894A70" w:rsidP="00E16559">
            <w:pPr>
              <w:spacing w:before="120"/>
              <w:rPr>
                <w:sz w:val="24"/>
                <w:szCs w:val="28"/>
              </w:rPr>
            </w:pPr>
          </w:p>
        </w:tc>
        <w:tc>
          <w:tcPr>
            <w:tcW w:w="2126" w:type="dxa"/>
          </w:tcPr>
          <w:p w14:paraId="1207EB96" w14:textId="77777777" w:rsidR="00894A70" w:rsidRPr="00173226" w:rsidRDefault="00894A70" w:rsidP="00E16559">
            <w:pPr>
              <w:spacing w:before="120"/>
              <w:rPr>
                <w:sz w:val="24"/>
                <w:szCs w:val="28"/>
              </w:rPr>
            </w:pPr>
          </w:p>
        </w:tc>
      </w:tr>
      <w:tr w:rsidR="00894A70" w:rsidRPr="00B01204" w14:paraId="1C8545A8" w14:textId="77777777" w:rsidTr="00E16559">
        <w:trPr>
          <w:trHeight w:val="397"/>
        </w:trPr>
        <w:tc>
          <w:tcPr>
            <w:tcW w:w="3114" w:type="dxa"/>
          </w:tcPr>
          <w:p w14:paraId="086314FB" w14:textId="77777777" w:rsidR="00894A70" w:rsidRPr="00173226" w:rsidRDefault="00894A70" w:rsidP="00E16559">
            <w:pPr>
              <w:pStyle w:val="11"/>
              <w:spacing w:before="120"/>
              <w:rPr>
                <w:sz w:val="24"/>
                <w:szCs w:val="28"/>
              </w:rPr>
            </w:pPr>
            <w:r w:rsidRPr="00173226">
              <w:rPr>
                <w:sz w:val="24"/>
                <w:szCs w:val="28"/>
              </w:rPr>
              <w:t>Остановочный пункт</w:t>
            </w:r>
          </w:p>
        </w:tc>
        <w:tc>
          <w:tcPr>
            <w:tcW w:w="1701" w:type="dxa"/>
          </w:tcPr>
          <w:p w14:paraId="5C28982E"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1C6302FE"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1D767B6E" w14:textId="77777777" w:rsidR="00894A70" w:rsidRPr="00173226" w:rsidRDefault="00894A70" w:rsidP="00E16559">
            <w:pPr>
              <w:spacing w:before="120"/>
              <w:rPr>
                <w:sz w:val="24"/>
                <w:szCs w:val="28"/>
              </w:rPr>
            </w:pPr>
            <w:r w:rsidRPr="00173226">
              <w:rPr>
                <w:sz w:val="24"/>
                <w:szCs w:val="28"/>
              </w:rPr>
              <w:t>1 на н.п. независимо от количества жителей</w:t>
            </w:r>
          </w:p>
        </w:tc>
        <w:tc>
          <w:tcPr>
            <w:tcW w:w="1842" w:type="dxa"/>
          </w:tcPr>
          <w:p w14:paraId="6569E46E" w14:textId="77777777" w:rsidR="00894A70" w:rsidRPr="00173226" w:rsidRDefault="00894A70" w:rsidP="00E16559">
            <w:pPr>
              <w:spacing w:before="120"/>
            </w:pPr>
            <w:r w:rsidRPr="00173226">
              <w:rPr>
                <w:sz w:val="24"/>
                <w:szCs w:val="28"/>
              </w:rPr>
              <w:t>--</w:t>
            </w:r>
          </w:p>
        </w:tc>
        <w:tc>
          <w:tcPr>
            <w:tcW w:w="1560" w:type="dxa"/>
          </w:tcPr>
          <w:p w14:paraId="2A6D3604" w14:textId="77777777" w:rsidR="00894A70" w:rsidRPr="00173226" w:rsidRDefault="00894A70" w:rsidP="00E16559">
            <w:pPr>
              <w:spacing w:before="120"/>
              <w:rPr>
                <w:sz w:val="24"/>
                <w:szCs w:val="28"/>
              </w:rPr>
            </w:pPr>
            <w:r w:rsidRPr="00173226">
              <w:rPr>
                <w:sz w:val="24"/>
                <w:szCs w:val="28"/>
              </w:rPr>
              <w:t>Транспортная доступность</w:t>
            </w:r>
          </w:p>
        </w:tc>
        <w:tc>
          <w:tcPr>
            <w:tcW w:w="1559" w:type="dxa"/>
          </w:tcPr>
          <w:p w14:paraId="3ABDFA11" w14:textId="77777777" w:rsidR="00894A70" w:rsidRPr="00173226" w:rsidRDefault="00894A70" w:rsidP="00E16559">
            <w:pPr>
              <w:spacing w:before="120"/>
              <w:rPr>
                <w:sz w:val="24"/>
                <w:szCs w:val="28"/>
              </w:rPr>
            </w:pPr>
            <w:r w:rsidRPr="00173226">
              <w:rPr>
                <w:sz w:val="24"/>
                <w:szCs w:val="28"/>
              </w:rPr>
              <w:t>Минут</w:t>
            </w:r>
          </w:p>
        </w:tc>
        <w:tc>
          <w:tcPr>
            <w:tcW w:w="2126" w:type="dxa"/>
          </w:tcPr>
          <w:p w14:paraId="252F2403" w14:textId="77777777" w:rsidR="00894A70" w:rsidRPr="00173226" w:rsidRDefault="00894A70" w:rsidP="00E16559">
            <w:pPr>
              <w:pStyle w:val="ac"/>
              <w:spacing w:before="120" w:after="0"/>
              <w:rPr>
                <w:sz w:val="24"/>
                <w:szCs w:val="28"/>
              </w:rPr>
            </w:pPr>
            <w:r w:rsidRPr="00173226">
              <w:rPr>
                <w:sz w:val="24"/>
                <w:szCs w:val="28"/>
              </w:rPr>
              <w:t>30</w:t>
            </w:r>
          </w:p>
        </w:tc>
      </w:tr>
      <w:tr w:rsidR="00894A70" w:rsidRPr="00B01204" w14:paraId="5E90CD8A" w14:textId="77777777" w:rsidTr="00E16559">
        <w:trPr>
          <w:trHeight w:val="397"/>
        </w:trPr>
        <w:tc>
          <w:tcPr>
            <w:tcW w:w="14879" w:type="dxa"/>
            <w:gridSpan w:val="8"/>
          </w:tcPr>
          <w:p w14:paraId="3FCE0B35" w14:textId="77777777" w:rsidR="00894A70" w:rsidRPr="00173226" w:rsidRDefault="00894A70" w:rsidP="00E16559">
            <w:pPr>
              <w:spacing w:before="120"/>
              <w:rPr>
                <w:b/>
                <w:sz w:val="24"/>
                <w:szCs w:val="28"/>
              </w:rPr>
            </w:pPr>
            <w:r w:rsidRPr="00173226">
              <w:rPr>
                <w:b/>
                <w:sz w:val="24"/>
                <w:szCs w:val="28"/>
                <w:u w:val="single"/>
              </w:rPr>
              <w:t>Область физическая культура и массовый спорт</w:t>
            </w:r>
          </w:p>
        </w:tc>
      </w:tr>
      <w:tr w:rsidR="00894A70" w:rsidRPr="00B01204" w14:paraId="586AC06B" w14:textId="77777777" w:rsidTr="00E16559">
        <w:trPr>
          <w:trHeight w:val="397"/>
        </w:trPr>
        <w:tc>
          <w:tcPr>
            <w:tcW w:w="3114" w:type="dxa"/>
          </w:tcPr>
          <w:p w14:paraId="742A0670" w14:textId="77777777" w:rsidR="00894A70" w:rsidRPr="00173226" w:rsidRDefault="00894A70" w:rsidP="00E16559">
            <w:pPr>
              <w:spacing w:before="120"/>
              <w:rPr>
                <w:sz w:val="24"/>
                <w:szCs w:val="28"/>
              </w:rPr>
            </w:pPr>
            <w:r w:rsidRPr="00173226">
              <w:rPr>
                <w:b/>
                <w:sz w:val="24"/>
                <w:szCs w:val="28"/>
              </w:rPr>
              <w:t>Объекты физической культуры и массового спорта городского поселения</w:t>
            </w:r>
          </w:p>
        </w:tc>
        <w:tc>
          <w:tcPr>
            <w:tcW w:w="1701" w:type="dxa"/>
          </w:tcPr>
          <w:p w14:paraId="0B45F8B1" w14:textId="77777777" w:rsidR="00894A70" w:rsidRPr="00173226" w:rsidRDefault="00894A70" w:rsidP="00E16559">
            <w:pPr>
              <w:pStyle w:val="ac"/>
              <w:spacing w:before="120" w:after="0"/>
              <w:rPr>
                <w:sz w:val="24"/>
                <w:szCs w:val="28"/>
              </w:rPr>
            </w:pPr>
          </w:p>
        </w:tc>
        <w:tc>
          <w:tcPr>
            <w:tcW w:w="1559" w:type="dxa"/>
          </w:tcPr>
          <w:p w14:paraId="16625779" w14:textId="77777777" w:rsidR="00894A70" w:rsidRPr="00173226" w:rsidRDefault="00894A70" w:rsidP="00E16559">
            <w:pPr>
              <w:pStyle w:val="ac"/>
              <w:spacing w:before="120" w:after="0"/>
              <w:rPr>
                <w:sz w:val="24"/>
                <w:szCs w:val="28"/>
              </w:rPr>
            </w:pPr>
          </w:p>
        </w:tc>
        <w:tc>
          <w:tcPr>
            <w:tcW w:w="1418" w:type="dxa"/>
          </w:tcPr>
          <w:p w14:paraId="55C28723" w14:textId="77777777" w:rsidR="00894A70" w:rsidRPr="00173226" w:rsidRDefault="00894A70" w:rsidP="00E16559">
            <w:pPr>
              <w:spacing w:before="120"/>
              <w:rPr>
                <w:sz w:val="24"/>
                <w:szCs w:val="28"/>
              </w:rPr>
            </w:pPr>
          </w:p>
        </w:tc>
        <w:tc>
          <w:tcPr>
            <w:tcW w:w="1842" w:type="dxa"/>
          </w:tcPr>
          <w:p w14:paraId="22C71CD0" w14:textId="77777777" w:rsidR="00894A70" w:rsidRPr="00173226" w:rsidRDefault="00894A70" w:rsidP="00E16559">
            <w:pPr>
              <w:spacing w:before="120"/>
              <w:rPr>
                <w:sz w:val="24"/>
                <w:szCs w:val="28"/>
              </w:rPr>
            </w:pPr>
          </w:p>
        </w:tc>
        <w:tc>
          <w:tcPr>
            <w:tcW w:w="1560" w:type="dxa"/>
          </w:tcPr>
          <w:p w14:paraId="4BA91BE6" w14:textId="77777777" w:rsidR="00894A70" w:rsidRPr="00173226" w:rsidRDefault="00894A70" w:rsidP="00E16559">
            <w:pPr>
              <w:pStyle w:val="ac"/>
              <w:spacing w:before="120" w:after="0"/>
              <w:rPr>
                <w:sz w:val="24"/>
                <w:szCs w:val="28"/>
              </w:rPr>
            </w:pPr>
          </w:p>
        </w:tc>
        <w:tc>
          <w:tcPr>
            <w:tcW w:w="1559" w:type="dxa"/>
          </w:tcPr>
          <w:p w14:paraId="31A01335" w14:textId="77777777" w:rsidR="00894A70" w:rsidRPr="00173226" w:rsidRDefault="00894A70" w:rsidP="00E16559">
            <w:pPr>
              <w:spacing w:before="120"/>
              <w:rPr>
                <w:sz w:val="24"/>
                <w:szCs w:val="28"/>
              </w:rPr>
            </w:pPr>
          </w:p>
        </w:tc>
        <w:tc>
          <w:tcPr>
            <w:tcW w:w="2126" w:type="dxa"/>
          </w:tcPr>
          <w:p w14:paraId="650DAB1F" w14:textId="77777777" w:rsidR="00894A70" w:rsidRPr="00173226" w:rsidRDefault="00894A70" w:rsidP="00E16559">
            <w:pPr>
              <w:spacing w:before="120"/>
              <w:rPr>
                <w:sz w:val="24"/>
                <w:szCs w:val="28"/>
              </w:rPr>
            </w:pPr>
          </w:p>
        </w:tc>
      </w:tr>
      <w:tr w:rsidR="00894A70" w:rsidRPr="00B01204" w14:paraId="7F430F1E" w14:textId="77777777" w:rsidTr="00E16559">
        <w:trPr>
          <w:trHeight w:val="397"/>
        </w:trPr>
        <w:tc>
          <w:tcPr>
            <w:tcW w:w="3114" w:type="dxa"/>
          </w:tcPr>
          <w:p w14:paraId="1264A1E4" w14:textId="77777777" w:rsidR="00894A70" w:rsidRPr="00173226" w:rsidRDefault="00894A70" w:rsidP="00E16559">
            <w:pPr>
              <w:spacing w:before="120"/>
              <w:rPr>
                <w:sz w:val="24"/>
                <w:szCs w:val="28"/>
              </w:rPr>
            </w:pPr>
            <w:r w:rsidRPr="00173226">
              <w:rPr>
                <w:sz w:val="24"/>
                <w:szCs w:val="28"/>
              </w:rPr>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1701" w:type="dxa"/>
          </w:tcPr>
          <w:p w14:paraId="39A35336"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49BC1EFA"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50FD26EC" w14:textId="77777777" w:rsidR="00894A70" w:rsidRPr="00173226" w:rsidRDefault="00894A70" w:rsidP="00E16559">
            <w:pPr>
              <w:spacing w:before="120"/>
              <w:rPr>
                <w:sz w:val="24"/>
                <w:szCs w:val="28"/>
              </w:rPr>
            </w:pPr>
            <w:r w:rsidRPr="00173226">
              <w:rPr>
                <w:sz w:val="24"/>
                <w:szCs w:val="28"/>
              </w:rPr>
              <w:t>Н.п. с численностью населением менее 300 человек – не нормируется</w:t>
            </w:r>
          </w:p>
          <w:p w14:paraId="1ACB1E3A" w14:textId="77777777" w:rsidR="00894A70" w:rsidRPr="00173226" w:rsidRDefault="00894A70" w:rsidP="00E16559">
            <w:pPr>
              <w:spacing w:before="120"/>
              <w:rPr>
                <w:sz w:val="24"/>
                <w:szCs w:val="28"/>
              </w:rPr>
            </w:pPr>
          </w:p>
          <w:p w14:paraId="7D535F86" w14:textId="77777777" w:rsidR="00894A70" w:rsidRPr="00173226" w:rsidRDefault="00894A70" w:rsidP="00E16559">
            <w:pPr>
              <w:spacing w:before="120"/>
              <w:rPr>
                <w:sz w:val="24"/>
                <w:szCs w:val="28"/>
              </w:rPr>
            </w:pPr>
            <w:r w:rsidRPr="00173226">
              <w:rPr>
                <w:sz w:val="24"/>
                <w:szCs w:val="28"/>
              </w:rPr>
              <w:t>1 на каждые 1000 человек населения н. п. но не менее 1 объекта</w:t>
            </w:r>
          </w:p>
        </w:tc>
        <w:tc>
          <w:tcPr>
            <w:tcW w:w="1842" w:type="dxa"/>
          </w:tcPr>
          <w:p w14:paraId="02848A53" w14:textId="77777777" w:rsidR="00894A70" w:rsidRPr="00173226" w:rsidRDefault="00894A70" w:rsidP="00E16559">
            <w:pPr>
              <w:spacing w:before="120"/>
            </w:pPr>
            <w:r w:rsidRPr="00173226">
              <w:rPr>
                <w:sz w:val="24"/>
                <w:szCs w:val="28"/>
              </w:rPr>
              <w:t>--</w:t>
            </w:r>
          </w:p>
        </w:tc>
        <w:tc>
          <w:tcPr>
            <w:tcW w:w="1560" w:type="dxa"/>
          </w:tcPr>
          <w:p w14:paraId="31BB4255" w14:textId="77777777" w:rsidR="00894A70" w:rsidRPr="00173226" w:rsidRDefault="00894A70" w:rsidP="00E16559">
            <w:pPr>
              <w:pStyle w:val="ac"/>
              <w:spacing w:before="120" w:after="0"/>
              <w:rPr>
                <w:sz w:val="24"/>
                <w:szCs w:val="28"/>
              </w:rPr>
            </w:pPr>
            <w:r w:rsidRPr="00173226">
              <w:rPr>
                <w:sz w:val="24"/>
                <w:szCs w:val="28"/>
              </w:rPr>
              <w:t>Пешеходная доступность</w:t>
            </w:r>
          </w:p>
        </w:tc>
        <w:tc>
          <w:tcPr>
            <w:tcW w:w="1559" w:type="dxa"/>
          </w:tcPr>
          <w:p w14:paraId="77EC88DA" w14:textId="77777777" w:rsidR="00894A70" w:rsidRPr="00173226" w:rsidRDefault="00894A70" w:rsidP="00E16559">
            <w:pPr>
              <w:spacing w:before="120"/>
              <w:rPr>
                <w:sz w:val="24"/>
                <w:szCs w:val="28"/>
              </w:rPr>
            </w:pPr>
            <w:r w:rsidRPr="00173226">
              <w:rPr>
                <w:sz w:val="24"/>
                <w:szCs w:val="28"/>
              </w:rPr>
              <w:t>Метров</w:t>
            </w:r>
          </w:p>
        </w:tc>
        <w:tc>
          <w:tcPr>
            <w:tcW w:w="2126" w:type="dxa"/>
          </w:tcPr>
          <w:p w14:paraId="484AF919" w14:textId="77777777" w:rsidR="00894A70" w:rsidRPr="00173226" w:rsidRDefault="00894A70" w:rsidP="00E16559">
            <w:pPr>
              <w:spacing w:before="120"/>
              <w:rPr>
                <w:sz w:val="24"/>
                <w:szCs w:val="28"/>
              </w:rPr>
            </w:pPr>
            <w:r w:rsidRPr="00173226">
              <w:rPr>
                <w:sz w:val="24"/>
                <w:szCs w:val="28"/>
              </w:rPr>
              <w:t>500</w:t>
            </w:r>
          </w:p>
        </w:tc>
      </w:tr>
      <w:tr w:rsidR="00894A70" w:rsidRPr="00B01204" w14:paraId="263C5593" w14:textId="77777777" w:rsidTr="00E16559">
        <w:trPr>
          <w:trHeight w:val="397"/>
        </w:trPr>
        <w:tc>
          <w:tcPr>
            <w:tcW w:w="14879" w:type="dxa"/>
            <w:gridSpan w:val="8"/>
            <w:shd w:val="clear" w:color="auto" w:fill="auto"/>
          </w:tcPr>
          <w:p w14:paraId="4AA7E656" w14:textId="77777777" w:rsidR="00894A70" w:rsidRPr="00173226" w:rsidRDefault="00894A70" w:rsidP="00E16559">
            <w:pPr>
              <w:spacing w:before="120"/>
              <w:rPr>
                <w:b/>
                <w:sz w:val="24"/>
                <w:szCs w:val="28"/>
              </w:rPr>
            </w:pPr>
            <w:r w:rsidRPr="00173226">
              <w:rPr>
                <w:b/>
                <w:sz w:val="24"/>
                <w:szCs w:val="28"/>
                <w:u w:val="single"/>
              </w:rPr>
              <w:t>Область культурно-просветительского назначения</w:t>
            </w:r>
          </w:p>
        </w:tc>
      </w:tr>
      <w:tr w:rsidR="00894A70" w:rsidRPr="00B01204" w14:paraId="50A2BC4B" w14:textId="77777777" w:rsidTr="00E16559">
        <w:trPr>
          <w:trHeight w:val="397"/>
        </w:trPr>
        <w:tc>
          <w:tcPr>
            <w:tcW w:w="3114" w:type="dxa"/>
          </w:tcPr>
          <w:p w14:paraId="73ABA431" w14:textId="77777777" w:rsidR="00894A70" w:rsidRPr="00173226" w:rsidRDefault="00894A70" w:rsidP="00E16559">
            <w:pPr>
              <w:pStyle w:val="ac"/>
              <w:spacing w:before="120" w:after="0"/>
              <w:rPr>
                <w:b/>
                <w:sz w:val="24"/>
                <w:szCs w:val="28"/>
              </w:rPr>
            </w:pPr>
            <w:r w:rsidRPr="00173226">
              <w:rPr>
                <w:b/>
                <w:sz w:val="24"/>
                <w:szCs w:val="28"/>
              </w:rPr>
              <w:t xml:space="preserve">Объекты библиотечного </w:t>
            </w:r>
            <w:r w:rsidRPr="00173226">
              <w:rPr>
                <w:b/>
                <w:sz w:val="24"/>
                <w:szCs w:val="28"/>
              </w:rPr>
              <w:lastRenderedPageBreak/>
              <w:t>обслуживания городского поселения</w:t>
            </w:r>
          </w:p>
        </w:tc>
        <w:tc>
          <w:tcPr>
            <w:tcW w:w="1701" w:type="dxa"/>
          </w:tcPr>
          <w:p w14:paraId="1AC6EA0F" w14:textId="77777777" w:rsidR="00894A70" w:rsidRPr="00173226" w:rsidRDefault="00894A70" w:rsidP="00E16559">
            <w:pPr>
              <w:pStyle w:val="ac"/>
              <w:spacing w:before="120" w:after="0"/>
              <w:rPr>
                <w:sz w:val="24"/>
                <w:szCs w:val="28"/>
              </w:rPr>
            </w:pPr>
          </w:p>
        </w:tc>
        <w:tc>
          <w:tcPr>
            <w:tcW w:w="1559" w:type="dxa"/>
          </w:tcPr>
          <w:p w14:paraId="5C0DF779" w14:textId="77777777" w:rsidR="00894A70" w:rsidRPr="00173226" w:rsidRDefault="00894A70" w:rsidP="00E16559">
            <w:pPr>
              <w:pStyle w:val="ac"/>
              <w:spacing w:before="120" w:after="0"/>
              <w:rPr>
                <w:sz w:val="24"/>
                <w:szCs w:val="28"/>
              </w:rPr>
            </w:pPr>
          </w:p>
        </w:tc>
        <w:tc>
          <w:tcPr>
            <w:tcW w:w="1418" w:type="dxa"/>
          </w:tcPr>
          <w:p w14:paraId="1EDBB560" w14:textId="77777777" w:rsidR="00894A70" w:rsidRPr="00173226" w:rsidRDefault="00894A70" w:rsidP="00E16559">
            <w:pPr>
              <w:pStyle w:val="ConsPlusNormal"/>
              <w:spacing w:before="120"/>
              <w:rPr>
                <w:rFonts w:ascii="Times New Roman" w:hAnsi="Times New Roman"/>
                <w:sz w:val="24"/>
                <w:szCs w:val="28"/>
              </w:rPr>
            </w:pPr>
          </w:p>
        </w:tc>
        <w:tc>
          <w:tcPr>
            <w:tcW w:w="1842" w:type="dxa"/>
          </w:tcPr>
          <w:p w14:paraId="6DC9E43C" w14:textId="77777777" w:rsidR="00894A70" w:rsidRPr="00173226" w:rsidRDefault="00894A70" w:rsidP="00E16559">
            <w:pPr>
              <w:pStyle w:val="ConsPlusNormal"/>
              <w:spacing w:before="120"/>
              <w:rPr>
                <w:rFonts w:ascii="Times New Roman" w:hAnsi="Times New Roman"/>
                <w:sz w:val="24"/>
                <w:szCs w:val="28"/>
              </w:rPr>
            </w:pPr>
          </w:p>
        </w:tc>
        <w:tc>
          <w:tcPr>
            <w:tcW w:w="1560" w:type="dxa"/>
          </w:tcPr>
          <w:p w14:paraId="7545D31F" w14:textId="77777777" w:rsidR="00894A70" w:rsidRPr="00173226" w:rsidRDefault="00894A70" w:rsidP="00E16559">
            <w:pPr>
              <w:pStyle w:val="ac"/>
              <w:spacing w:before="120" w:after="0"/>
              <w:rPr>
                <w:rStyle w:val="ad"/>
                <w:i w:val="0"/>
                <w:sz w:val="24"/>
                <w:szCs w:val="28"/>
              </w:rPr>
            </w:pPr>
          </w:p>
        </w:tc>
        <w:tc>
          <w:tcPr>
            <w:tcW w:w="1559" w:type="dxa"/>
          </w:tcPr>
          <w:p w14:paraId="12C139E3" w14:textId="77777777" w:rsidR="00894A70" w:rsidRPr="00173226" w:rsidRDefault="00894A70" w:rsidP="00E16559">
            <w:pPr>
              <w:pStyle w:val="ac"/>
              <w:spacing w:before="120" w:after="0"/>
              <w:rPr>
                <w:rStyle w:val="ad"/>
                <w:i w:val="0"/>
                <w:sz w:val="24"/>
                <w:szCs w:val="28"/>
              </w:rPr>
            </w:pPr>
          </w:p>
        </w:tc>
        <w:tc>
          <w:tcPr>
            <w:tcW w:w="2126" w:type="dxa"/>
          </w:tcPr>
          <w:p w14:paraId="19D6630D" w14:textId="77777777" w:rsidR="00894A70" w:rsidRPr="00173226" w:rsidRDefault="00894A70" w:rsidP="00E16559">
            <w:pPr>
              <w:spacing w:before="120"/>
              <w:rPr>
                <w:rStyle w:val="ad"/>
                <w:i w:val="0"/>
                <w:sz w:val="24"/>
                <w:szCs w:val="28"/>
              </w:rPr>
            </w:pPr>
          </w:p>
        </w:tc>
      </w:tr>
      <w:tr w:rsidR="00894A70" w:rsidRPr="00B01204" w14:paraId="3E9CE360" w14:textId="77777777" w:rsidTr="00E16559">
        <w:trPr>
          <w:trHeight w:val="397"/>
        </w:trPr>
        <w:tc>
          <w:tcPr>
            <w:tcW w:w="3114" w:type="dxa"/>
          </w:tcPr>
          <w:p w14:paraId="0E1E6988" w14:textId="77777777" w:rsidR="00894A70" w:rsidRPr="00173226" w:rsidRDefault="00894A70" w:rsidP="00E16559">
            <w:pPr>
              <w:pStyle w:val="ConsPlusNormal"/>
              <w:spacing w:before="120"/>
              <w:rPr>
                <w:rFonts w:ascii="Times New Roman" w:hAnsi="Times New Roman"/>
                <w:sz w:val="24"/>
                <w:szCs w:val="28"/>
              </w:rPr>
            </w:pPr>
            <w:r w:rsidRPr="00173226">
              <w:rPr>
                <w:rFonts w:ascii="Times New Roman" w:hAnsi="Times New Roman"/>
                <w:sz w:val="24"/>
                <w:szCs w:val="28"/>
              </w:rPr>
              <w:t xml:space="preserve">Общедоступная библиотека с детским отделением </w:t>
            </w:r>
          </w:p>
        </w:tc>
        <w:tc>
          <w:tcPr>
            <w:tcW w:w="1701" w:type="dxa"/>
          </w:tcPr>
          <w:p w14:paraId="3FC3498B"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41E929BF"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28F34C78" w14:textId="77777777" w:rsidR="00894A70" w:rsidRPr="00173226" w:rsidRDefault="00894A70" w:rsidP="00E16559">
            <w:pPr>
              <w:spacing w:before="120"/>
              <w:rPr>
                <w:sz w:val="24"/>
                <w:szCs w:val="28"/>
              </w:rPr>
            </w:pPr>
            <w:r w:rsidRPr="00173226">
              <w:rPr>
                <w:sz w:val="24"/>
                <w:szCs w:val="28"/>
              </w:rPr>
              <w:t>1 на каж-дые 15150 человек населения но не ме-нее 1 объ-екта</w:t>
            </w:r>
          </w:p>
        </w:tc>
        <w:tc>
          <w:tcPr>
            <w:tcW w:w="1842" w:type="dxa"/>
          </w:tcPr>
          <w:p w14:paraId="18C96765" w14:textId="77777777" w:rsidR="00894A70" w:rsidRPr="00173226" w:rsidRDefault="00894A70" w:rsidP="00E16559">
            <w:pPr>
              <w:pStyle w:val="ac"/>
              <w:spacing w:before="120" w:after="0"/>
              <w:rPr>
                <w:sz w:val="24"/>
                <w:szCs w:val="28"/>
              </w:rPr>
            </w:pPr>
            <w:r w:rsidRPr="00173226">
              <w:rPr>
                <w:sz w:val="24"/>
                <w:szCs w:val="28"/>
              </w:rPr>
              <w:t>--</w:t>
            </w:r>
          </w:p>
        </w:tc>
        <w:tc>
          <w:tcPr>
            <w:tcW w:w="1560" w:type="dxa"/>
          </w:tcPr>
          <w:p w14:paraId="01905254" w14:textId="77777777" w:rsidR="00894A70" w:rsidRPr="00173226" w:rsidRDefault="00894A70" w:rsidP="00E16559">
            <w:pPr>
              <w:pStyle w:val="ac"/>
              <w:spacing w:before="120" w:after="0"/>
              <w:rPr>
                <w:sz w:val="24"/>
                <w:szCs w:val="28"/>
              </w:rPr>
            </w:pPr>
            <w:r w:rsidRPr="00173226">
              <w:rPr>
                <w:sz w:val="24"/>
                <w:szCs w:val="28"/>
              </w:rPr>
              <w:t>Транспортная доступность</w:t>
            </w:r>
          </w:p>
        </w:tc>
        <w:tc>
          <w:tcPr>
            <w:tcW w:w="1559" w:type="dxa"/>
          </w:tcPr>
          <w:p w14:paraId="18B322AE" w14:textId="77777777" w:rsidR="00894A70" w:rsidRPr="00173226" w:rsidRDefault="00894A70" w:rsidP="00894A70">
            <w:pPr>
              <w:pStyle w:val="ConsPlusNormal"/>
              <w:spacing w:before="120"/>
              <w:ind w:firstLine="0"/>
              <w:rPr>
                <w:rFonts w:ascii="Times New Roman" w:hAnsi="Times New Roman"/>
                <w:iCs/>
              </w:rPr>
            </w:pPr>
            <w:r w:rsidRPr="00173226">
              <w:rPr>
                <w:rFonts w:ascii="Times New Roman" w:hAnsi="Times New Roman"/>
                <w:sz w:val="24"/>
                <w:szCs w:val="28"/>
              </w:rPr>
              <w:t>Минут</w:t>
            </w:r>
          </w:p>
        </w:tc>
        <w:tc>
          <w:tcPr>
            <w:tcW w:w="2126" w:type="dxa"/>
          </w:tcPr>
          <w:p w14:paraId="2B462F9A" w14:textId="77777777" w:rsidR="00894A70" w:rsidRPr="00173226" w:rsidRDefault="00894A70" w:rsidP="00E16559">
            <w:pPr>
              <w:pStyle w:val="ac"/>
              <w:spacing w:before="120" w:after="0"/>
              <w:rPr>
                <w:sz w:val="24"/>
                <w:szCs w:val="28"/>
              </w:rPr>
            </w:pPr>
            <w:r w:rsidRPr="00173226">
              <w:rPr>
                <w:sz w:val="24"/>
                <w:szCs w:val="28"/>
              </w:rPr>
              <w:t>20</w:t>
            </w:r>
          </w:p>
        </w:tc>
      </w:tr>
      <w:tr w:rsidR="00894A70" w:rsidRPr="00B01204" w14:paraId="2369BA48" w14:textId="77777777" w:rsidTr="00E16559">
        <w:trPr>
          <w:trHeight w:val="397"/>
        </w:trPr>
        <w:tc>
          <w:tcPr>
            <w:tcW w:w="3114" w:type="dxa"/>
          </w:tcPr>
          <w:p w14:paraId="23CBB374" w14:textId="77777777" w:rsidR="00894A70" w:rsidRPr="00173226" w:rsidRDefault="00894A70" w:rsidP="00E16559">
            <w:pPr>
              <w:pStyle w:val="ConsPlusNormal"/>
              <w:spacing w:before="120"/>
              <w:rPr>
                <w:rFonts w:ascii="Times New Roman" w:hAnsi="Times New Roman"/>
                <w:sz w:val="24"/>
                <w:szCs w:val="28"/>
              </w:rPr>
            </w:pPr>
            <w:r w:rsidRPr="00173226">
              <w:rPr>
                <w:rFonts w:ascii="Times New Roman" w:hAnsi="Times New Roman"/>
                <w:sz w:val="24"/>
                <w:szCs w:val="28"/>
              </w:rPr>
              <w:t>Точка доступа к полнотекстовым информационным ресурсам</w:t>
            </w:r>
          </w:p>
        </w:tc>
        <w:tc>
          <w:tcPr>
            <w:tcW w:w="1701" w:type="dxa"/>
          </w:tcPr>
          <w:p w14:paraId="58B03591"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7B03E000"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5EB56885" w14:textId="77777777" w:rsidR="00894A70" w:rsidRPr="00173226" w:rsidRDefault="00894A70" w:rsidP="00E16559">
            <w:pPr>
              <w:pStyle w:val="ac"/>
              <w:spacing w:before="120" w:after="0"/>
              <w:rPr>
                <w:rStyle w:val="ad"/>
                <w:i w:val="0"/>
                <w:sz w:val="24"/>
                <w:szCs w:val="28"/>
              </w:rPr>
            </w:pPr>
            <w:r w:rsidRPr="00173226">
              <w:rPr>
                <w:sz w:val="24"/>
                <w:szCs w:val="28"/>
              </w:rPr>
              <w:t>1 независимо от численности населения</w:t>
            </w:r>
          </w:p>
        </w:tc>
        <w:tc>
          <w:tcPr>
            <w:tcW w:w="1842" w:type="dxa"/>
          </w:tcPr>
          <w:p w14:paraId="70778E5B" w14:textId="77777777" w:rsidR="00894A70" w:rsidRPr="00173226" w:rsidRDefault="00894A70" w:rsidP="00E16559">
            <w:pPr>
              <w:spacing w:before="120"/>
            </w:pPr>
            <w:r w:rsidRPr="00173226">
              <w:rPr>
                <w:sz w:val="24"/>
                <w:szCs w:val="28"/>
              </w:rPr>
              <w:t>--</w:t>
            </w:r>
          </w:p>
        </w:tc>
        <w:tc>
          <w:tcPr>
            <w:tcW w:w="1560" w:type="dxa"/>
          </w:tcPr>
          <w:p w14:paraId="359D234F" w14:textId="77777777" w:rsidR="00894A70" w:rsidRPr="00173226" w:rsidRDefault="00894A70" w:rsidP="00E16559">
            <w:pPr>
              <w:pStyle w:val="ac"/>
              <w:spacing w:before="120" w:after="0"/>
              <w:rPr>
                <w:sz w:val="24"/>
                <w:szCs w:val="28"/>
              </w:rPr>
            </w:pPr>
            <w:r w:rsidRPr="00173226">
              <w:rPr>
                <w:sz w:val="24"/>
                <w:szCs w:val="28"/>
              </w:rPr>
              <w:t>Транспортная доступность</w:t>
            </w:r>
          </w:p>
        </w:tc>
        <w:tc>
          <w:tcPr>
            <w:tcW w:w="1559" w:type="dxa"/>
          </w:tcPr>
          <w:p w14:paraId="6860570D" w14:textId="77777777" w:rsidR="00894A70" w:rsidRPr="00173226" w:rsidRDefault="00894A70" w:rsidP="00894A70">
            <w:pPr>
              <w:pStyle w:val="ConsPlusNormal"/>
              <w:spacing w:before="120"/>
              <w:ind w:firstLine="0"/>
              <w:rPr>
                <w:rFonts w:ascii="Times New Roman" w:hAnsi="Times New Roman"/>
                <w:iCs/>
              </w:rPr>
            </w:pPr>
            <w:r w:rsidRPr="00173226">
              <w:rPr>
                <w:rFonts w:ascii="Times New Roman" w:hAnsi="Times New Roman"/>
                <w:sz w:val="24"/>
                <w:szCs w:val="28"/>
              </w:rPr>
              <w:t>Минут</w:t>
            </w:r>
          </w:p>
        </w:tc>
        <w:tc>
          <w:tcPr>
            <w:tcW w:w="2126" w:type="dxa"/>
          </w:tcPr>
          <w:p w14:paraId="52F88741" w14:textId="77777777" w:rsidR="00894A70" w:rsidRPr="00173226" w:rsidRDefault="00894A70" w:rsidP="00E16559">
            <w:pPr>
              <w:pStyle w:val="ac"/>
              <w:spacing w:before="120" w:after="0"/>
              <w:rPr>
                <w:sz w:val="24"/>
                <w:szCs w:val="28"/>
              </w:rPr>
            </w:pPr>
            <w:r w:rsidRPr="00173226">
              <w:rPr>
                <w:sz w:val="24"/>
                <w:szCs w:val="28"/>
              </w:rPr>
              <w:t>20</w:t>
            </w:r>
          </w:p>
        </w:tc>
      </w:tr>
      <w:tr w:rsidR="00894A70" w:rsidRPr="00B01204" w14:paraId="0339DB47" w14:textId="77777777" w:rsidTr="00E16559">
        <w:trPr>
          <w:trHeight w:val="550"/>
        </w:trPr>
        <w:tc>
          <w:tcPr>
            <w:tcW w:w="3114" w:type="dxa"/>
          </w:tcPr>
          <w:p w14:paraId="2A1C24B0" w14:textId="77777777" w:rsidR="00894A70" w:rsidRPr="00173226" w:rsidRDefault="00894A70" w:rsidP="00E16559">
            <w:pPr>
              <w:pStyle w:val="ConsPlusNormal"/>
              <w:spacing w:before="120"/>
              <w:rPr>
                <w:rFonts w:ascii="Times New Roman" w:hAnsi="Times New Roman"/>
                <w:b/>
                <w:sz w:val="24"/>
                <w:szCs w:val="28"/>
              </w:rPr>
            </w:pPr>
            <w:r w:rsidRPr="00173226">
              <w:rPr>
                <w:rFonts w:ascii="Times New Roman" w:hAnsi="Times New Roman"/>
                <w:b/>
                <w:sz w:val="24"/>
                <w:szCs w:val="28"/>
              </w:rPr>
              <w:t>Объекты музейного обслуживания городского поселения</w:t>
            </w:r>
          </w:p>
          <w:p w14:paraId="14B84730" w14:textId="77777777" w:rsidR="00894A70" w:rsidRPr="00173226" w:rsidRDefault="00894A70" w:rsidP="00E16559">
            <w:pPr>
              <w:pStyle w:val="ConsPlusNormal"/>
              <w:spacing w:before="120"/>
              <w:rPr>
                <w:rFonts w:ascii="Times New Roman" w:hAnsi="Times New Roman"/>
                <w:b/>
                <w:sz w:val="24"/>
                <w:szCs w:val="28"/>
              </w:rPr>
            </w:pPr>
          </w:p>
        </w:tc>
        <w:tc>
          <w:tcPr>
            <w:tcW w:w="1701" w:type="dxa"/>
          </w:tcPr>
          <w:p w14:paraId="7C8FA858" w14:textId="77777777" w:rsidR="00894A70" w:rsidRPr="00173226" w:rsidRDefault="00894A70" w:rsidP="00E16559">
            <w:pPr>
              <w:pStyle w:val="ac"/>
              <w:spacing w:before="120" w:after="0"/>
              <w:rPr>
                <w:sz w:val="24"/>
                <w:szCs w:val="28"/>
              </w:rPr>
            </w:pPr>
          </w:p>
        </w:tc>
        <w:tc>
          <w:tcPr>
            <w:tcW w:w="1559" w:type="dxa"/>
          </w:tcPr>
          <w:p w14:paraId="2E3A22BE" w14:textId="77777777" w:rsidR="00894A70" w:rsidRPr="00173226" w:rsidRDefault="00894A70" w:rsidP="00E16559">
            <w:pPr>
              <w:pStyle w:val="ac"/>
              <w:spacing w:before="120" w:after="0"/>
              <w:rPr>
                <w:sz w:val="24"/>
                <w:szCs w:val="28"/>
              </w:rPr>
            </w:pPr>
          </w:p>
        </w:tc>
        <w:tc>
          <w:tcPr>
            <w:tcW w:w="1418" w:type="dxa"/>
          </w:tcPr>
          <w:p w14:paraId="0753A6B9" w14:textId="77777777" w:rsidR="00894A70" w:rsidRPr="00173226" w:rsidRDefault="00894A70" w:rsidP="00E16559">
            <w:pPr>
              <w:spacing w:before="120"/>
              <w:rPr>
                <w:sz w:val="24"/>
                <w:szCs w:val="28"/>
              </w:rPr>
            </w:pPr>
          </w:p>
        </w:tc>
        <w:tc>
          <w:tcPr>
            <w:tcW w:w="1842" w:type="dxa"/>
          </w:tcPr>
          <w:p w14:paraId="2F2FB690" w14:textId="77777777" w:rsidR="00894A70" w:rsidRPr="00173226" w:rsidRDefault="00894A70" w:rsidP="00E16559">
            <w:pPr>
              <w:spacing w:before="120"/>
              <w:rPr>
                <w:sz w:val="24"/>
                <w:szCs w:val="28"/>
              </w:rPr>
            </w:pPr>
          </w:p>
        </w:tc>
        <w:tc>
          <w:tcPr>
            <w:tcW w:w="1560" w:type="dxa"/>
          </w:tcPr>
          <w:p w14:paraId="547B845C" w14:textId="77777777" w:rsidR="00894A70" w:rsidRPr="00173226" w:rsidRDefault="00894A70" w:rsidP="00E16559">
            <w:pPr>
              <w:pStyle w:val="ac"/>
              <w:spacing w:before="120" w:after="0"/>
              <w:rPr>
                <w:sz w:val="24"/>
                <w:szCs w:val="28"/>
              </w:rPr>
            </w:pPr>
          </w:p>
        </w:tc>
        <w:tc>
          <w:tcPr>
            <w:tcW w:w="1559" w:type="dxa"/>
          </w:tcPr>
          <w:p w14:paraId="2191934B" w14:textId="77777777" w:rsidR="00894A70" w:rsidRPr="00173226" w:rsidRDefault="00894A70" w:rsidP="00E16559">
            <w:pPr>
              <w:pStyle w:val="ac"/>
              <w:spacing w:before="120" w:after="0"/>
              <w:rPr>
                <w:sz w:val="24"/>
                <w:szCs w:val="28"/>
              </w:rPr>
            </w:pPr>
          </w:p>
        </w:tc>
        <w:tc>
          <w:tcPr>
            <w:tcW w:w="2126" w:type="dxa"/>
          </w:tcPr>
          <w:p w14:paraId="68CC5DDD" w14:textId="77777777" w:rsidR="00894A70" w:rsidRPr="00173226" w:rsidRDefault="00894A70" w:rsidP="00E16559">
            <w:pPr>
              <w:spacing w:before="120"/>
              <w:rPr>
                <w:sz w:val="24"/>
                <w:szCs w:val="28"/>
              </w:rPr>
            </w:pPr>
          </w:p>
        </w:tc>
      </w:tr>
      <w:tr w:rsidR="00894A70" w:rsidRPr="00B01204" w14:paraId="4CE4D2A3" w14:textId="77777777" w:rsidTr="00E16559">
        <w:trPr>
          <w:trHeight w:val="294"/>
        </w:trPr>
        <w:tc>
          <w:tcPr>
            <w:tcW w:w="3114" w:type="dxa"/>
          </w:tcPr>
          <w:p w14:paraId="5D9DED29" w14:textId="77777777" w:rsidR="00894A70" w:rsidRPr="00173226" w:rsidRDefault="00894A70" w:rsidP="00E16559">
            <w:pPr>
              <w:pStyle w:val="ConsPlusNormal"/>
              <w:spacing w:before="120"/>
              <w:rPr>
                <w:rFonts w:ascii="Times New Roman" w:hAnsi="Times New Roman"/>
                <w:sz w:val="24"/>
                <w:szCs w:val="28"/>
              </w:rPr>
            </w:pPr>
            <w:r w:rsidRPr="00173226">
              <w:rPr>
                <w:rFonts w:ascii="Times New Roman" w:hAnsi="Times New Roman"/>
                <w:sz w:val="24"/>
                <w:szCs w:val="28"/>
              </w:rPr>
              <w:lastRenderedPageBreak/>
              <w:t>Музей краеведческий (тематический)</w:t>
            </w:r>
          </w:p>
        </w:tc>
        <w:tc>
          <w:tcPr>
            <w:tcW w:w="1701" w:type="dxa"/>
          </w:tcPr>
          <w:p w14:paraId="0EA02AD9"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31986EFF"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3FE6EDE6" w14:textId="77777777" w:rsidR="00894A70" w:rsidRPr="00173226" w:rsidRDefault="00894A70" w:rsidP="00E16559">
            <w:pPr>
              <w:spacing w:before="120"/>
              <w:rPr>
                <w:sz w:val="24"/>
                <w:szCs w:val="28"/>
              </w:rPr>
            </w:pPr>
            <w:r w:rsidRPr="00173226">
              <w:rPr>
                <w:sz w:val="24"/>
                <w:szCs w:val="28"/>
              </w:rPr>
              <w:t>1 незави-симо от количества населения</w:t>
            </w:r>
          </w:p>
        </w:tc>
        <w:tc>
          <w:tcPr>
            <w:tcW w:w="1842" w:type="dxa"/>
          </w:tcPr>
          <w:p w14:paraId="1941726A" w14:textId="77777777" w:rsidR="00894A70" w:rsidRPr="00173226" w:rsidRDefault="00894A70" w:rsidP="00E16559">
            <w:pPr>
              <w:spacing w:before="120"/>
              <w:rPr>
                <w:sz w:val="24"/>
                <w:szCs w:val="28"/>
              </w:rPr>
            </w:pPr>
          </w:p>
        </w:tc>
        <w:tc>
          <w:tcPr>
            <w:tcW w:w="1560" w:type="dxa"/>
          </w:tcPr>
          <w:p w14:paraId="7ECF0886" w14:textId="77777777" w:rsidR="00894A70" w:rsidRPr="00173226" w:rsidRDefault="00894A70" w:rsidP="00E16559">
            <w:pPr>
              <w:pStyle w:val="ac"/>
              <w:spacing w:before="120" w:after="0"/>
              <w:rPr>
                <w:sz w:val="24"/>
                <w:szCs w:val="28"/>
              </w:rPr>
            </w:pPr>
            <w:r w:rsidRPr="00173226">
              <w:rPr>
                <w:sz w:val="24"/>
                <w:szCs w:val="28"/>
              </w:rPr>
              <w:t>Транспортная доступность</w:t>
            </w:r>
          </w:p>
        </w:tc>
        <w:tc>
          <w:tcPr>
            <w:tcW w:w="1559" w:type="dxa"/>
          </w:tcPr>
          <w:p w14:paraId="6786E979" w14:textId="77777777" w:rsidR="00894A70" w:rsidRPr="00173226" w:rsidRDefault="00894A70" w:rsidP="00E16559">
            <w:pPr>
              <w:pStyle w:val="ac"/>
              <w:spacing w:before="120" w:after="0"/>
              <w:rPr>
                <w:sz w:val="24"/>
                <w:szCs w:val="28"/>
              </w:rPr>
            </w:pPr>
            <w:r w:rsidRPr="00173226">
              <w:rPr>
                <w:sz w:val="24"/>
                <w:szCs w:val="28"/>
              </w:rPr>
              <w:t>Минут</w:t>
            </w:r>
          </w:p>
        </w:tc>
        <w:tc>
          <w:tcPr>
            <w:tcW w:w="2126" w:type="dxa"/>
          </w:tcPr>
          <w:p w14:paraId="3DB7BD45" w14:textId="77777777" w:rsidR="00894A70" w:rsidRPr="00173226" w:rsidRDefault="00894A70" w:rsidP="00E16559">
            <w:pPr>
              <w:spacing w:before="120"/>
              <w:rPr>
                <w:sz w:val="24"/>
                <w:szCs w:val="28"/>
              </w:rPr>
            </w:pPr>
            <w:r w:rsidRPr="00173226">
              <w:rPr>
                <w:sz w:val="24"/>
                <w:szCs w:val="28"/>
              </w:rPr>
              <w:t>20</w:t>
            </w:r>
          </w:p>
        </w:tc>
      </w:tr>
      <w:tr w:rsidR="00894A70" w:rsidRPr="00B01204" w14:paraId="4DD8836A" w14:textId="77777777" w:rsidTr="00E16559">
        <w:trPr>
          <w:trHeight w:val="1267"/>
        </w:trPr>
        <w:tc>
          <w:tcPr>
            <w:tcW w:w="3114" w:type="dxa"/>
          </w:tcPr>
          <w:p w14:paraId="01719780" w14:textId="77777777" w:rsidR="00894A70" w:rsidRPr="00173226" w:rsidRDefault="00894A70" w:rsidP="00E16559">
            <w:pPr>
              <w:pStyle w:val="ConsPlusNormal"/>
              <w:spacing w:before="120"/>
              <w:rPr>
                <w:rFonts w:ascii="Times New Roman" w:hAnsi="Times New Roman"/>
                <w:b/>
                <w:sz w:val="24"/>
                <w:szCs w:val="28"/>
              </w:rPr>
            </w:pPr>
            <w:r w:rsidRPr="00173226">
              <w:rPr>
                <w:rFonts w:ascii="Times New Roman" w:hAnsi="Times New Roman"/>
                <w:b/>
                <w:sz w:val="24"/>
                <w:szCs w:val="28"/>
              </w:rPr>
              <w:t>Объекты культурно-досугового (клубного) типа городского поселения</w:t>
            </w:r>
          </w:p>
        </w:tc>
        <w:tc>
          <w:tcPr>
            <w:tcW w:w="1701" w:type="dxa"/>
          </w:tcPr>
          <w:p w14:paraId="7DCDCCA2" w14:textId="77777777" w:rsidR="00894A70" w:rsidRPr="00173226" w:rsidRDefault="00894A70" w:rsidP="00E16559">
            <w:pPr>
              <w:pStyle w:val="ac"/>
              <w:spacing w:before="120" w:after="0"/>
              <w:rPr>
                <w:sz w:val="24"/>
                <w:szCs w:val="28"/>
              </w:rPr>
            </w:pPr>
          </w:p>
        </w:tc>
        <w:tc>
          <w:tcPr>
            <w:tcW w:w="1559" w:type="dxa"/>
          </w:tcPr>
          <w:p w14:paraId="5B305977" w14:textId="77777777" w:rsidR="00894A70" w:rsidRPr="00173226" w:rsidRDefault="00894A70" w:rsidP="00E16559">
            <w:pPr>
              <w:pStyle w:val="ac"/>
              <w:spacing w:before="120" w:after="0"/>
              <w:rPr>
                <w:sz w:val="24"/>
                <w:szCs w:val="28"/>
              </w:rPr>
            </w:pPr>
          </w:p>
        </w:tc>
        <w:tc>
          <w:tcPr>
            <w:tcW w:w="1418" w:type="dxa"/>
          </w:tcPr>
          <w:p w14:paraId="68E4FDEC" w14:textId="77777777" w:rsidR="00894A70" w:rsidRPr="00173226" w:rsidRDefault="00894A70" w:rsidP="00E16559">
            <w:pPr>
              <w:spacing w:before="120"/>
              <w:rPr>
                <w:sz w:val="24"/>
                <w:szCs w:val="28"/>
              </w:rPr>
            </w:pPr>
          </w:p>
        </w:tc>
        <w:tc>
          <w:tcPr>
            <w:tcW w:w="1842" w:type="dxa"/>
          </w:tcPr>
          <w:p w14:paraId="33EE42D1" w14:textId="77777777" w:rsidR="00894A70" w:rsidRPr="00173226" w:rsidRDefault="00894A70" w:rsidP="00E16559">
            <w:pPr>
              <w:spacing w:before="120"/>
              <w:rPr>
                <w:sz w:val="24"/>
                <w:szCs w:val="28"/>
              </w:rPr>
            </w:pPr>
          </w:p>
        </w:tc>
        <w:tc>
          <w:tcPr>
            <w:tcW w:w="1560" w:type="dxa"/>
          </w:tcPr>
          <w:p w14:paraId="56861DF9" w14:textId="77777777" w:rsidR="00894A70" w:rsidRPr="00173226" w:rsidRDefault="00894A70" w:rsidP="00E16559">
            <w:pPr>
              <w:pStyle w:val="ac"/>
              <w:spacing w:before="120" w:after="0"/>
              <w:rPr>
                <w:sz w:val="24"/>
                <w:szCs w:val="28"/>
              </w:rPr>
            </w:pPr>
          </w:p>
        </w:tc>
        <w:tc>
          <w:tcPr>
            <w:tcW w:w="1559" w:type="dxa"/>
          </w:tcPr>
          <w:p w14:paraId="7238AF52" w14:textId="77777777" w:rsidR="00894A70" w:rsidRPr="00173226" w:rsidRDefault="00894A70" w:rsidP="00E16559">
            <w:pPr>
              <w:pStyle w:val="ac"/>
              <w:spacing w:before="120" w:after="0"/>
              <w:rPr>
                <w:sz w:val="24"/>
                <w:szCs w:val="28"/>
              </w:rPr>
            </w:pPr>
          </w:p>
        </w:tc>
        <w:tc>
          <w:tcPr>
            <w:tcW w:w="2126" w:type="dxa"/>
          </w:tcPr>
          <w:p w14:paraId="03AAE324" w14:textId="77777777" w:rsidR="00894A70" w:rsidRPr="00173226" w:rsidRDefault="00894A70" w:rsidP="00E16559">
            <w:pPr>
              <w:spacing w:before="120"/>
              <w:rPr>
                <w:sz w:val="24"/>
                <w:szCs w:val="28"/>
              </w:rPr>
            </w:pPr>
          </w:p>
        </w:tc>
      </w:tr>
      <w:tr w:rsidR="00894A70" w:rsidRPr="00B01204" w14:paraId="200B950D" w14:textId="77777777" w:rsidTr="00E16559">
        <w:trPr>
          <w:trHeight w:val="397"/>
        </w:trPr>
        <w:tc>
          <w:tcPr>
            <w:tcW w:w="3114" w:type="dxa"/>
          </w:tcPr>
          <w:p w14:paraId="06366136" w14:textId="77777777" w:rsidR="00894A70" w:rsidRPr="00173226" w:rsidRDefault="00894A70" w:rsidP="00E16559">
            <w:pPr>
              <w:spacing w:before="120"/>
              <w:rPr>
                <w:sz w:val="24"/>
                <w:szCs w:val="28"/>
              </w:rPr>
            </w:pPr>
            <w:r w:rsidRPr="00173226">
              <w:rPr>
                <w:sz w:val="24"/>
                <w:szCs w:val="28"/>
              </w:rPr>
              <w:t>Дом культуры (н.п. административный центр городского  поселения)</w:t>
            </w:r>
          </w:p>
        </w:tc>
        <w:tc>
          <w:tcPr>
            <w:tcW w:w="1701" w:type="dxa"/>
          </w:tcPr>
          <w:p w14:paraId="6F3C1713" w14:textId="77777777" w:rsidR="00894A70" w:rsidRPr="00173226" w:rsidRDefault="00894A70" w:rsidP="00E16559">
            <w:pPr>
              <w:spacing w:before="120"/>
              <w:rPr>
                <w:sz w:val="24"/>
                <w:szCs w:val="28"/>
              </w:rPr>
            </w:pPr>
            <w:r w:rsidRPr="00173226">
              <w:rPr>
                <w:sz w:val="24"/>
                <w:szCs w:val="28"/>
              </w:rPr>
              <w:t>Количество объектов</w:t>
            </w:r>
          </w:p>
        </w:tc>
        <w:tc>
          <w:tcPr>
            <w:tcW w:w="1559" w:type="dxa"/>
          </w:tcPr>
          <w:p w14:paraId="6F4E3886" w14:textId="77777777" w:rsidR="00894A70" w:rsidRPr="00173226" w:rsidRDefault="00894A70" w:rsidP="00E16559">
            <w:pPr>
              <w:spacing w:before="120"/>
              <w:rPr>
                <w:sz w:val="24"/>
                <w:szCs w:val="28"/>
              </w:rPr>
            </w:pPr>
            <w:r w:rsidRPr="00173226">
              <w:rPr>
                <w:sz w:val="24"/>
                <w:szCs w:val="28"/>
              </w:rPr>
              <w:t>Объект</w:t>
            </w:r>
          </w:p>
        </w:tc>
        <w:tc>
          <w:tcPr>
            <w:tcW w:w="1418" w:type="dxa"/>
          </w:tcPr>
          <w:p w14:paraId="26DB5A00" w14:textId="77777777" w:rsidR="00894A70" w:rsidRPr="00173226" w:rsidRDefault="00894A70" w:rsidP="00E16559">
            <w:pPr>
              <w:pStyle w:val="ConsPlusNormal"/>
              <w:spacing w:before="120"/>
              <w:rPr>
                <w:rFonts w:ascii="Times New Roman" w:hAnsi="Times New Roman"/>
                <w:sz w:val="24"/>
                <w:szCs w:val="28"/>
              </w:rPr>
            </w:pPr>
            <w:r w:rsidRPr="00173226">
              <w:rPr>
                <w:rFonts w:ascii="Times New Roman" w:hAnsi="Times New Roman"/>
                <w:sz w:val="24"/>
                <w:szCs w:val="28"/>
              </w:rPr>
              <w:t>-</w:t>
            </w:r>
          </w:p>
        </w:tc>
        <w:tc>
          <w:tcPr>
            <w:tcW w:w="1842" w:type="dxa"/>
          </w:tcPr>
          <w:p w14:paraId="48188C70" w14:textId="77777777" w:rsidR="00894A70" w:rsidRPr="00173226" w:rsidRDefault="00894A70" w:rsidP="00E16559">
            <w:pPr>
              <w:spacing w:before="120"/>
              <w:rPr>
                <w:sz w:val="24"/>
                <w:szCs w:val="28"/>
              </w:rPr>
            </w:pPr>
            <w:r w:rsidRPr="00173226">
              <w:rPr>
                <w:sz w:val="24"/>
                <w:szCs w:val="28"/>
              </w:rPr>
              <w:t>1 на 25250 человек населения, но не менее 1 независимо от количества населения</w:t>
            </w:r>
          </w:p>
        </w:tc>
        <w:tc>
          <w:tcPr>
            <w:tcW w:w="1560" w:type="dxa"/>
          </w:tcPr>
          <w:p w14:paraId="70D087BD" w14:textId="77777777" w:rsidR="00894A70" w:rsidRPr="00173226" w:rsidRDefault="00894A70" w:rsidP="00E16559">
            <w:pPr>
              <w:spacing w:before="120"/>
              <w:rPr>
                <w:sz w:val="24"/>
                <w:szCs w:val="28"/>
              </w:rPr>
            </w:pPr>
            <w:r w:rsidRPr="00173226">
              <w:rPr>
                <w:sz w:val="24"/>
                <w:szCs w:val="28"/>
              </w:rPr>
              <w:t>Транспортная доступность</w:t>
            </w:r>
          </w:p>
        </w:tc>
        <w:tc>
          <w:tcPr>
            <w:tcW w:w="1559" w:type="dxa"/>
          </w:tcPr>
          <w:p w14:paraId="0AF462D0" w14:textId="77777777" w:rsidR="00894A70" w:rsidRPr="00173226" w:rsidRDefault="00894A70" w:rsidP="00E16559">
            <w:pPr>
              <w:spacing w:before="120"/>
              <w:rPr>
                <w:sz w:val="24"/>
                <w:szCs w:val="28"/>
              </w:rPr>
            </w:pPr>
            <w:r w:rsidRPr="00173226">
              <w:rPr>
                <w:sz w:val="24"/>
                <w:szCs w:val="28"/>
              </w:rPr>
              <w:t>Минут</w:t>
            </w:r>
          </w:p>
        </w:tc>
        <w:tc>
          <w:tcPr>
            <w:tcW w:w="2126" w:type="dxa"/>
          </w:tcPr>
          <w:p w14:paraId="5C7F707F" w14:textId="77777777" w:rsidR="00894A70" w:rsidRPr="00173226" w:rsidRDefault="00894A70" w:rsidP="00E16559">
            <w:pPr>
              <w:spacing w:before="120"/>
              <w:rPr>
                <w:sz w:val="24"/>
                <w:szCs w:val="28"/>
              </w:rPr>
            </w:pPr>
            <w:r w:rsidRPr="00173226">
              <w:rPr>
                <w:sz w:val="24"/>
                <w:szCs w:val="28"/>
              </w:rPr>
              <w:t>20</w:t>
            </w:r>
          </w:p>
        </w:tc>
      </w:tr>
      <w:tr w:rsidR="00894A70" w:rsidRPr="00B01204" w14:paraId="1A728E75" w14:textId="77777777" w:rsidTr="00E16559">
        <w:trPr>
          <w:trHeight w:val="397"/>
        </w:trPr>
        <w:tc>
          <w:tcPr>
            <w:tcW w:w="3114" w:type="dxa"/>
          </w:tcPr>
          <w:p w14:paraId="7761D030" w14:textId="77777777" w:rsidR="00894A70" w:rsidRPr="00173226" w:rsidRDefault="00894A70" w:rsidP="00E16559">
            <w:pPr>
              <w:pStyle w:val="ac"/>
              <w:spacing w:before="120" w:after="0"/>
              <w:rPr>
                <w:b/>
                <w:sz w:val="24"/>
                <w:szCs w:val="28"/>
              </w:rPr>
            </w:pPr>
            <w:r w:rsidRPr="00173226">
              <w:rPr>
                <w:b/>
                <w:sz w:val="24"/>
                <w:szCs w:val="28"/>
              </w:rPr>
              <w:t>Зрелищные организации городского поселения</w:t>
            </w:r>
          </w:p>
        </w:tc>
        <w:tc>
          <w:tcPr>
            <w:tcW w:w="1701" w:type="dxa"/>
          </w:tcPr>
          <w:p w14:paraId="7E7CB1AD" w14:textId="77777777" w:rsidR="00894A70" w:rsidRPr="00173226" w:rsidRDefault="00894A70" w:rsidP="00E16559">
            <w:pPr>
              <w:pStyle w:val="ac"/>
              <w:spacing w:before="120" w:after="0"/>
              <w:rPr>
                <w:sz w:val="24"/>
                <w:szCs w:val="28"/>
              </w:rPr>
            </w:pPr>
          </w:p>
        </w:tc>
        <w:tc>
          <w:tcPr>
            <w:tcW w:w="1559" w:type="dxa"/>
          </w:tcPr>
          <w:p w14:paraId="10B93DF3" w14:textId="77777777" w:rsidR="00894A70" w:rsidRPr="00173226" w:rsidRDefault="00894A70" w:rsidP="00E16559">
            <w:pPr>
              <w:pStyle w:val="ac"/>
              <w:spacing w:before="120" w:after="0"/>
              <w:rPr>
                <w:sz w:val="24"/>
                <w:szCs w:val="28"/>
              </w:rPr>
            </w:pPr>
          </w:p>
        </w:tc>
        <w:tc>
          <w:tcPr>
            <w:tcW w:w="1418" w:type="dxa"/>
          </w:tcPr>
          <w:p w14:paraId="2D8A4FBF" w14:textId="77777777" w:rsidR="00894A70" w:rsidRPr="00173226" w:rsidRDefault="00894A70" w:rsidP="00E16559">
            <w:pPr>
              <w:pStyle w:val="ac"/>
              <w:spacing w:before="120" w:after="0"/>
              <w:rPr>
                <w:sz w:val="24"/>
                <w:szCs w:val="28"/>
              </w:rPr>
            </w:pPr>
          </w:p>
        </w:tc>
        <w:tc>
          <w:tcPr>
            <w:tcW w:w="1842" w:type="dxa"/>
          </w:tcPr>
          <w:p w14:paraId="2E221C44" w14:textId="77777777" w:rsidR="00894A70" w:rsidRPr="00173226" w:rsidRDefault="00894A70" w:rsidP="00E16559">
            <w:pPr>
              <w:pStyle w:val="ac"/>
              <w:spacing w:before="120" w:after="0"/>
              <w:rPr>
                <w:sz w:val="24"/>
                <w:szCs w:val="28"/>
              </w:rPr>
            </w:pPr>
          </w:p>
        </w:tc>
        <w:tc>
          <w:tcPr>
            <w:tcW w:w="1560" w:type="dxa"/>
          </w:tcPr>
          <w:p w14:paraId="6DA33A49" w14:textId="77777777" w:rsidR="00894A70" w:rsidRPr="00173226" w:rsidRDefault="00894A70" w:rsidP="00E16559">
            <w:pPr>
              <w:pStyle w:val="ac"/>
              <w:spacing w:before="120" w:after="0"/>
              <w:rPr>
                <w:sz w:val="24"/>
                <w:szCs w:val="28"/>
              </w:rPr>
            </w:pPr>
          </w:p>
        </w:tc>
        <w:tc>
          <w:tcPr>
            <w:tcW w:w="1559" w:type="dxa"/>
          </w:tcPr>
          <w:p w14:paraId="29FFFDB4" w14:textId="77777777" w:rsidR="00894A70" w:rsidRPr="00173226" w:rsidRDefault="00894A70" w:rsidP="00E16559">
            <w:pPr>
              <w:pStyle w:val="ac"/>
              <w:spacing w:before="120" w:after="0"/>
              <w:rPr>
                <w:sz w:val="24"/>
                <w:szCs w:val="28"/>
              </w:rPr>
            </w:pPr>
          </w:p>
        </w:tc>
        <w:tc>
          <w:tcPr>
            <w:tcW w:w="2126" w:type="dxa"/>
          </w:tcPr>
          <w:p w14:paraId="5CB4AD8B" w14:textId="77777777" w:rsidR="00894A70" w:rsidRPr="00173226" w:rsidRDefault="00894A70" w:rsidP="00E16559">
            <w:pPr>
              <w:pStyle w:val="ac"/>
              <w:spacing w:before="120" w:after="0"/>
              <w:rPr>
                <w:sz w:val="24"/>
                <w:szCs w:val="28"/>
              </w:rPr>
            </w:pPr>
          </w:p>
        </w:tc>
      </w:tr>
      <w:tr w:rsidR="00894A70" w:rsidRPr="00B01204" w14:paraId="5E285AD5" w14:textId="77777777" w:rsidTr="00E16559">
        <w:trPr>
          <w:trHeight w:val="397"/>
        </w:trPr>
        <w:tc>
          <w:tcPr>
            <w:tcW w:w="3114" w:type="dxa"/>
          </w:tcPr>
          <w:p w14:paraId="37CFD3A1" w14:textId="77777777" w:rsidR="00894A70" w:rsidRPr="00173226" w:rsidRDefault="00894A70" w:rsidP="00E16559">
            <w:pPr>
              <w:pStyle w:val="ac"/>
              <w:spacing w:before="120" w:after="0"/>
              <w:rPr>
                <w:b/>
                <w:sz w:val="24"/>
                <w:szCs w:val="28"/>
              </w:rPr>
            </w:pPr>
            <w:r w:rsidRPr="00173226">
              <w:rPr>
                <w:sz w:val="24"/>
                <w:szCs w:val="28"/>
              </w:rPr>
              <w:t>Концертный творческий коллектив</w:t>
            </w:r>
          </w:p>
        </w:tc>
        <w:tc>
          <w:tcPr>
            <w:tcW w:w="1701" w:type="dxa"/>
          </w:tcPr>
          <w:p w14:paraId="3AF69903" w14:textId="77777777" w:rsidR="00894A70" w:rsidRPr="00173226" w:rsidRDefault="00894A70" w:rsidP="00E16559">
            <w:pPr>
              <w:pStyle w:val="ac"/>
              <w:spacing w:before="120" w:after="0"/>
              <w:jc w:val="center"/>
              <w:rPr>
                <w:sz w:val="24"/>
                <w:szCs w:val="28"/>
              </w:rPr>
            </w:pPr>
            <w:r w:rsidRPr="00173226">
              <w:rPr>
                <w:sz w:val="24"/>
                <w:szCs w:val="28"/>
              </w:rPr>
              <w:t>Количество объектов</w:t>
            </w:r>
          </w:p>
        </w:tc>
        <w:tc>
          <w:tcPr>
            <w:tcW w:w="1559" w:type="dxa"/>
          </w:tcPr>
          <w:p w14:paraId="2158D38B"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67B851F6" w14:textId="77777777" w:rsidR="00894A70" w:rsidRPr="00173226" w:rsidRDefault="00894A70" w:rsidP="00E16559">
            <w:pPr>
              <w:pStyle w:val="ac"/>
              <w:spacing w:before="120" w:after="0"/>
              <w:jc w:val="center"/>
              <w:rPr>
                <w:sz w:val="24"/>
                <w:szCs w:val="28"/>
              </w:rPr>
            </w:pPr>
            <w:r w:rsidRPr="00173226">
              <w:rPr>
                <w:sz w:val="24"/>
                <w:szCs w:val="28"/>
              </w:rPr>
              <w:t xml:space="preserve">1 независимо </w:t>
            </w:r>
            <w:r w:rsidRPr="00173226">
              <w:rPr>
                <w:sz w:val="24"/>
                <w:szCs w:val="28"/>
              </w:rPr>
              <w:lastRenderedPageBreak/>
              <w:t>от количества населения</w:t>
            </w:r>
          </w:p>
        </w:tc>
        <w:tc>
          <w:tcPr>
            <w:tcW w:w="1842" w:type="dxa"/>
          </w:tcPr>
          <w:p w14:paraId="252D3BBC" w14:textId="77777777" w:rsidR="00894A70" w:rsidRPr="00173226" w:rsidRDefault="00894A70" w:rsidP="00E16559">
            <w:pPr>
              <w:pStyle w:val="ac"/>
              <w:spacing w:before="120" w:after="0"/>
              <w:rPr>
                <w:sz w:val="24"/>
                <w:szCs w:val="28"/>
              </w:rPr>
            </w:pPr>
          </w:p>
        </w:tc>
        <w:tc>
          <w:tcPr>
            <w:tcW w:w="1560" w:type="dxa"/>
          </w:tcPr>
          <w:p w14:paraId="53596E51" w14:textId="77777777" w:rsidR="00894A70" w:rsidRPr="00173226" w:rsidRDefault="00894A70" w:rsidP="00E16559">
            <w:pPr>
              <w:pStyle w:val="ac"/>
              <w:spacing w:before="120" w:after="0"/>
              <w:rPr>
                <w:sz w:val="24"/>
                <w:szCs w:val="28"/>
              </w:rPr>
            </w:pPr>
            <w:r w:rsidRPr="00173226">
              <w:rPr>
                <w:sz w:val="24"/>
                <w:szCs w:val="28"/>
              </w:rPr>
              <w:t xml:space="preserve">Транспортная </w:t>
            </w:r>
            <w:r w:rsidRPr="00173226">
              <w:rPr>
                <w:sz w:val="24"/>
                <w:szCs w:val="28"/>
              </w:rPr>
              <w:lastRenderedPageBreak/>
              <w:t>доступность</w:t>
            </w:r>
          </w:p>
        </w:tc>
        <w:tc>
          <w:tcPr>
            <w:tcW w:w="1559" w:type="dxa"/>
          </w:tcPr>
          <w:p w14:paraId="28E9FD28" w14:textId="77777777" w:rsidR="00894A70" w:rsidRPr="00173226" w:rsidRDefault="00894A70" w:rsidP="00E16559">
            <w:pPr>
              <w:pStyle w:val="ac"/>
              <w:spacing w:before="120" w:after="0"/>
              <w:rPr>
                <w:sz w:val="24"/>
                <w:szCs w:val="28"/>
              </w:rPr>
            </w:pPr>
            <w:r w:rsidRPr="00173226">
              <w:rPr>
                <w:sz w:val="24"/>
                <w:szCs w:val="28"/>
              </w:rPr>
              <w:lastRenderedPageBreak/>
              <w:t>Минут</w:t>
            </w:r>
          </w:p>
        </w:tc>
        <w:tc>
          <w:tcPr>
            <w:tcW w:w="2126" w:type="dxa"/>
          </w:tcPr>
          <w:p w14:paraId="33A1B84E" w14:textId="77777777" w:rsidR="00894A70" w:rsidRPr="00173226" w:rsidRDefault="00894A70" w:rsidP="00E16559">
            <w:pPr>
              <w:pStyle w:val="ac"/>
              <w:spacing w:before="120" w:after="0"/>
              <w:rPr>
                <w:sz w:val="24"/>
                <w:szCs w:val="28"/>
              </w:rPr>
            </w:pPr>
            <w:r w:rsidRPr="00173226">
              <w:rPr>
                <w:sz w:val="24"/>
                <w:szCs w:val="28"/>
              </w:rPr>
              <w:t>30</w:t>
            </w:r>
          </w:p>
        </w:tc>
      </w:tr>
      <w:tr w:rsidR="00894A70" w:rsidRPr="00B01204" w14:paraId="0303F6E9" w14:textId="77777777" w:rsidTr="00E16559">
        <w:trPr>
          <w:trHeight w:val="397"/>
        </w:trPr>
        <w:tc>
          <w:tcPr>
            <w:tcW w:w="3114" w:type="dxa"/>
          </w:tcPr>
          <w:p w14:paraId="4D3176B1" w14:textId="77777777" w:rsidR="00894A70" w:rsidRPr="00173226" w:rsidRDefault="00894A70" w:rsidP="00E16559">
            <w:pPr>
              <w:pStyle w:val="ac"/>
              <w:spacing w:before="120" w:after="0"/>
              <w:rPr>
                <w:sz w:val="24"/>
                <w:szCs w:val="28"/>
              </w:rPr>
            </w:pPr>
            <w:r w:rsidRPr="00173226">
              <w:rPr>
                <w:sz w:val="24"/>
                <w:szCs w:val="28"/>
              </w:rPr>
              <w:t>Кинозал</w:t>
            </w:r>
          </w:p>
          <w:p w14:paraId="7DA351EB" w14:textId="77777777" w:rsidR="00894A70" w:rsidRPr="00173226" w:rsidRDefault="00894A70" w:rsidP="00E16559">
            <w:pPr>
              <w:pStyle w:val="ac"/>
              <w:spacing w:before="120" w:after="0"/>
              <w:rPr>
                <w:sz w:val="24"/>
                <w:szCs w:val="28"/>
              </w:rPr>
            </w:pPr>
          </w:p>
        </w:tc>
        <w:tc>
          <w:tcPr>
            <w:tcW w:w="1701" w:type="dxa"/>
          </w:tcPr>
          <w:p w14:paraId="7D8A9A9B" w14:textId="77777777" w:rsidR="00894A70" w:rsidRPr="00173226" w:rsidRDefault="00894A70" w:rsidP="00E16559">
            <w:pPr>
              <w:pStyle w:val="ac"/>
              <w:spacing w:before="120" w:after="0"/>
              <w:rPr>
                <w:sz w:val="24"/>
                <w:szCs w:val="28"/>
              </w:rPr>
            </w:pPr>
            <w:r w:rsidRPr="00173226">
              <w:rPr>
                <w:sz w:val="24"/>
                <w:szCs w:val="28"/>
              </w:rPr>
              <w:t>Объект (объект, оборудованный для кинопоказа)</w:t>
            </w:r>
          </w:p>
        </w:tc>
        <w:tc>
          <w:tcPr>
            <w:tcW w:w="1559" w:type="dxa"/>
          </w:tcPr>
          <w:p w14:paraId="495A1E6D" w14:textId="77777777" w:rsidR="00894A70" w:rsidRPr="00173226" w:rsidRDefault="00894A70" w:rsidP="00E16559">
            <w:pPr>
              <w:pStyle w:val="ac"/>
              <w:spacing w:before="120" w:after="0"/>
              <w:rPr>
                <w:sz w:val="24"/>
                <w:szCs w:val="28"/>
              </w:rPr>
            </w:pPr>
            <w:r w:rsidRPr="00173226">
              <w:rPr>
                <w:sz w:val="24"/>
                <w:szCs w:val="28"/>
              </w:rPr>
              <w:t>Зал</w:t>
            </w:r>
          </w:p>
        </w:tc>
        <w:tc>
          <w:tcPr>
            <w:tcW w:w="1418" w:type="dxa"/>
          </w:tcPr>
          <w:p w14:paraId="214E07A7" w14:textId="77777777" w:rsidR="00894A70" w:rsidRPr="00173226" w:rsidRDefault="00894A70" w:rsidP="00E16559">
            <w:pPr>
              <w:spacing w:before="120"/>
              <w:rPr>
                <w:sz w:val="24"/>
                <w:szCs w:val="28"/>
              </w:rPr>
            </w:pPr>
            <w:r w:rsidRPr="00173226">
              <w:rPr>
                <w:sz w:val="24"/>
                <w:szCs w:val="28"/>
              </w:rPr>
              <w:t>1 независимо от количества населения</w:t>
            </w:r>
          </w:p>
        </w:tc>
        <w:tc>
          <w:tcPr>
            <w:tcW w:w="1842" w:type="dxa"/>
          </w:tcPr>
          <w:p w14:paraId="49885328" w14:textId="77777777" w:rsidR="00894A70" w:rsidRPr="00173226" w:rsidRDefault="00894A70" w:rsidP="00E16559">
            <w:pPr>
              <w:spacing w:before="120"/>
            </w:pPr>
          </w:p>
        </w:tc>
        <w:tc>
          <w:tcPr>
            <w:tcW w:w="1560" w:type="dxa"/>
          </w:tcPr>
          <w:p w14:paraId="0DEAF5EF" w14:textId="77777777" w:rsidR="00894A70" w:rsidRPr="00173226" w:rsidRDefault="00894A70" w:rsidP="00E16559">
            <w:pPr>
              <w:pStyle w:val="ac"/>
              <w:spacing w:before="120" w:after="0"/>
              <w:rPr>
                <w:sz w:val="24"/>
                <w:szCs w:val="28"/>
              </w:rPr>
            </w:pPr>
            <w:r w:rsidRPr="00173226">
              <w:rPr>
                <w:sz w:val="24"/>
                <w:szCs w:val="28"/>
              </w:rPr>
              <w:t>Транспортная доступность</w:t>
            </w:r>
          </w:p>
        </w:tc>
        <w:tc>
          <w:tcPr>
            <w:tcW w:w="1559" w:type="dxa"/>
          </w:tcPr>
          <w:p w14:paraId="09E9817B" w14:textId="77777777" w:rsidR="00894A70" w:rsidRPr="00173226" w:rsidRDefault="00894A70" w:rsidP="00E16559">
            <w:pPr>
              <w:pStyle w:val="ac"/>
              <w:spacing w:before="120" w:after="0"/>
              <w:rPr>
                <w:sz w:val="24"/>
                <w:szCs w:val="28"/>
              </w:rPr>
            </w:pPr>
            <w:r w:rsidRPr="00173226">
              <w:rPr>
                <w:sz w:val="24"/>
                <w:szCs w:val="28"/>
              </w:rPr>
              <w:t>Минут</w:t>
            </w:r>
          </w:p>
        </w:tc>
        <w:tc>
          <w:tcPr>
            <w:tcW w:w="2126" w:type="dxa"/>
          </w:tcPr>
          <w:p w14:paraId="5E19133D" w14:textId="77777777" w:rsidR="00894A70" w:rsidRPr="00173226" w:rsidRDefault="00894A70" w:rsidP="00E16559">
            <w:pPr>
              <w:spacing w:before="120"/>
              <w:rPr>
                <w:sz w:val="24"/>
                <w:szCs w:val="28"/>
              </w:rPr>
            </w:pPr>
            <w:r w:rsidRPr="00173226">
              <w:rPr>
                <w:sz w:val="24"/>
                <w:szCs w:val="28"/>
              </w:rPr>
              <w:t>30</w:t>
            </w:r>
          </w:p>
        </w:tc>
      </w:tr>
      <w:tr w:rsidR="00894A70" w:rsidRPr="00B01204" w14:paraId="62B135BE" w14:textId="77777777" w:rsidTr="00E16559">
        <w:trPr>
          <w:trHeight w:val="397"/>
        </w:trPr>
        <w:tc>
          <w:tcPr>
            <w:tcW w:w="14879" w:type="dxa"/>
            <w:gridSpan w:val="8"/>
            <w:vAlign w:val="center"/>
          </w:tcPr>
          <w:p w14:paraId="4A2403C3" w14:textId="77777777" w:rsidR="00894A70" w:rsidRPr="00173226" w:rsidRDefault="00894A70" w:rsidP="00E16559">
            <w:pPr>
              <w:pStyle w:val="ac"/>
              <w:spacing w:before="120" w:after="0"/>
              <w:rPr>
                <w:sz w:val="24"/>
                <w:szCs w:val="28"/>
                <w:highlight w:val="yellow"/>
              </w:rPr>
            </w:pPr>
            <w:r w:rsidRPr="00173226">
              <w:rPr>
                <w:b/>
                <w:sz w:val="24"/>
                <w:szCs w:val="28"/>
                <w:u w:val="single"/>
              </w:rPr>
              <w:t>Область гражданская оборона и  предупреждение ЧС</w:t>
            </w:r>
          </w:p>
        </w:tc>
      </w:tr>
      <w:tr w:rsidR="00894A70" w:rsidRPr="00B01204" w14:paraId="7DD5D06B" w14:textId="77777777" w:rsidTr="00E16559">
        <w:trPr>
          <w:trHeight w:val="397"/>
        </w:trPr>
        <w:tc>
          <w:tcPr>
            <w:tcW w:w="3114" w:type="dxa"/>
          </w:tcPr>
          <w:p w14:paraId="4367AC10" w14:textId="77777777" w:rsidR="00894A70" w:rsidRPr="00173226" w:rsidRDefault="00894A70" w:rsidP="00E16559">
            <w:pPr>
              <w:spacing w:before="120"/>
              <w:ind w:firstLine="8"/>
              <w:rPr>
                <w:b/>
                <w:sz w:val="24"/>
                <w:szCs w:val="28"/>
              </w:rPr>
            </w:pPr>
            <w:r w:rsidRPr="00173226">
              <w:rPr>
                <w:b/>
                <w:sz w:val="24"/>
                <w:szCs w:val="28"/>
              </w:rPr>
              <w:t>Объекты служб оперативного реагирования городского поселения</w:t>
            </w:r>
          </w:p>
        </w:tc>
        <w:tc>
          <w:tcPr>
            <w:tcW w:w="1701" w:type="dxa"/>
          </w:tcPr>
          <w:p w14:paraId="7B40CD2E" w14:textId="77777777" w:rsidR="00894A70" w:rsidRPr="00173226" w:rsidRDefault="00894A70" w:rsidP="00E16559">
            <w:pPr>
              <w:pStyle w:val="ac"/>
              <w:spacing w:before="120" w:after="0"/>
              <w:rPr>
                <w:sz w:val="24"/>
                <w:szCs w:val="28"/>
                <w:highlight w:val="yellow"/>
              </w:rPr>
            </w:pPr>
          </w:p>
        </w:tc>
        <w:tc>
          <w:tcPr>
            <w:tcW w:w="1559" w:type="dxa"/>
          </w:tcPr>
          <w:p w14:paraId="000C6915" w14:textId="77777777" w:rsidR="00894A70" w:rsidRPr="00173226" w:rsidRDefault="00894A70" w:rsidP="00E16559">
            <w:pPr>
              <w:pStyle w:val="ac"/>
              <w:spacing w:before="120" w:after="0"/>
              <w:rPr>
                <w:rStyle w:val="ad"/>
                <w:i w:val="0"/>
                <w:sz w:val="24"/>
                <w:szCs w:val="28"/>
              </w:rPr>
            </w:pPr>
          </w:p>
        </w:tc>
        <w:tc>
          <w:tcPr>
            <w:tcW w:w="1418" w:type="dxa"/>
          </w:tcPr>
          <w:p w14:paraId="7727F868" w14:textId="77777777" w:rsidR="00894A70" w:rsidRPr="00173226" w:rsidRDefault="00894A70" w:rsidP="00E16559">
            <w:pPr>
              <w:spacing w:before="120"/>
              <w:rPr>
                <w:sz w:val="24"/>
                <w:szCs w:val="28"/>
                <w:highlight w:val="yellow"/>
              </w:rPr>
            </w:pPr>
          </w:p>
        </w:tc>
        <w:tc>
          <w:tcPr>
            <w:tcW w:w="1842" w:type="dxa"/>
          </w:tcPr>
          <w:p w14:paraId="5371AD4F" w14:textId="77777777" w:rsidR="00894A70" w:rsidRPr="00173226" w:rsidRDefault="00894A70" w:rsidP="00E16559">
            <w:pPr>
              <w:pStyle w:val="ac"/>
              <w:spacing w:before="120" w:after="0"/>
              <w:rPr>
                <w:sz w:val="24"/>
                <w:szCs w:val="28"/>
                <w:highlight w:val="yellow"/>
              </w:rPr>
            </w:pPr>
          </w:p>
        </w:tc>
        <w:tc>
          <w:tcPr>
            <w:tcW w:w="1560" w:type="dxa"/>
          </w:tcPr>
          <w:p w14:paraId="4B129D2B" w14:textId="77777777" w:rsidR="00894A70" w:rsidRPr="00173226" w:rsidRDefault="00894A70" w:rsidP="00E16559">
            <w:pPr>
              <w:pStyle w:val="ac"/>
              <w:spacing w:before="120" w:after="0"/>
              <w:rPr>
                <w:sz w:val="24"/>
                <w:szCs w:val="28"/>
                <w:highlight w:val="yellow"/>
              </w:rPr>
            </w:pPr>
          </w:p>
        </w:tc>
        <w:tc>
          <w:tcPr>
            <w:tcW w:w="1559" w:type="dxa"/>
          </w:tcPr>
          <w:p w14:paraId="242462EC" w14:textId="77777777" w:rsidR="00894A70" w:rsidRPr="00173226" w:rsidRDefault="00894A70" w:rsidP="00E16559">
            <w:pPr>
              <w:pStyle w:val="ac"/>
              <w:spacing w:before="120" w:after="0"/>
              <w:rPr>
                <w:sz w:val="24"/>
                <w:szCs w:val="28"/>
                <w:highlight w:val="yellow"/>
              </w:rPr>
            </w:pPr>
          </w:p>
        </w:tc>
        <w:tc>
          <w:tcPr>
            <w:tcW w:w="2126" w:type="dxa"/>
          </w:tcPr>
          <w:p w14:paraId="22F3CB95" w14:textId="77777777" w:rsidR="00894A70" w:rsidRPr="00173226" w:rsidRDefault="00894A70" w:rsidP="00E16559">
            <w:pPr>
              <w:pStyle w:val="ac"/>
              <w:spacing w:before="120" w:after="0"/>
              <w:rPr>
                <w:sz w:val="24"/>
                <w:szCs w:val="28"/>
                <w:highlight w:val="yellow"/>
              </w:rPr>
            </w:pPr>
          </w:p>
        </w:tc>
      </w:tr>
      <w:tr w:rsidR="00894A70" w:rsidRPr="00B01204" w14:paraId="6D0AB821" w14:textId="77777777" w:rsidTr="00894A70">
        <w:trPr>
          <w:trHeight w:val="397"/>
        </w:trPr>
        <w:tc>
          <w:tcPr>
            <w:tcW w:w="3114" w:type="dxa"/>
          </w:tcPr>
          <w:p w14:paraId="0EA9890B" w14:textId="77777777" w:rsidR="00894A70" w:rsidRPr="00173226" w:rsidRDefault="00894A70" w:rsidP="00E16559">
            <w:pPr>
              <w:spacing w:before="120"/>
              <w:ind w:firstLine="8"/>
              <w:rPr>
                <w:sz w:val="24"/>
                <w:szCs w:val="28"/>
              </w:rPr>
            </w:pPr>
            <w:r w:rsidRPr="00173226">
              <w:rPr>
                <w:sz w:val="24"/>
                <w:szCs w:val="28"/>
              </w:rPr>
              <w:t>Аварийно-спаса</w:t>
            </w:r>
            <w:r>
              <w:rPr>
                <w:sz w:val="24"/>
                <w:szCs w:val="28"/>
              </w:rPr>
              <w:t>тельные службы, пожар</w:t>
            </w:r>
            <w:r w:rsidRPr="00173226">
              <w:rPr>
                <w:sz w:val="24"/>
                <w:szCs w:val="28"/>
              </w:rPr>
              <w:t xml:space="preserve">но-спасательные, аварийно-спасательные формирования, аварийно-восстановительные </w:t>
            </w:r>
            <w:r w:rsidRPr="00173226">
              <w:rPr>
                <w:sz w:val="24"/>
                <w:szCs w:val="28"/>
              </w:rPr>
              <w:lastRenderedPageBreak/>
              <w:t>формирования, иные службы</w:t>
            </w:r>
          </w:p>
        </w:tc>
        <w:tc>
          <w:tcPr>
            <w:tcW w:w="1701" w:type="dxa"/>
          </w:tcPr>
          <w:p w14:paraId="18FB1B54" w14:textId="77777777" w:rsidR="00894A70" w:rsidRPr="00173226" w:rsidRDefault="00894A70" w:rsidP="00E16559">
            <w:pPr>
              <w:pStyle w:val="ac"/>
              <w:spacing w:before="120" w:after="0"/>
              <w:rPr>
                <w:sz w:val="24"/>
                <w:szCs w:val="28"/>
                <w:highlight w:val="yellow"/>
              </w:rPr>
            </w:pPr>
            <w:r w:rsidRPr="00173226">
              <w:rPr>
                <w:sz w:val="24"/>
                <w:szCs w:val="28"/>
              </w:rPr>
              <w:lastRenderedPageBreak/>
              <w:t>Количество объектов</w:t>
            </w:r>
          </w:p>
        </w:tc>
        <w:tc>
          <w:tcPr>
            <w:tcW w:w="1559" w:type="dxa"/>
          </w:tcPr>
          <w:p w14:paraId="74541F0F" w14:textId="77777777" w:rsidR="00894A70" w:rsidRPr="00173226" w:rsidRDefault="00894A70" w:rsidP="00E16559">
            <w:pPr>
              <w:pStyle w:val="ac"/>
              <w:spacing w:before="120" w:after="0"/>
              <w:rPr>
                <w:rStyle w:val="ad"/>
                <w:i w:val="0"/>
                <w:sz w:val="24"/>
                <w:szCs w:val="28"/>
              </w:rPr>
            </w:pPr>
            <w:r w:rsidRPr="00173226">
              <w:rPr>
                <w:sz w:val="24"/>
                <w:szCs w:val="28"/>
              </w:rPr>
              <w:t>Объект</w:t>
            </w:r>
          </w:p>
        </w:tc>
        <w:tc>
          <w:tcPr>
            <w:tcW w:w="1418" w:type="dxa"/>
          </w:tcPr>
          <w:p w14:paraId="5A386F78" w14:textId="77777777" w:rsidR="00894A70" w:rsidRPr="00173226" w:rsidRDefault="00894A70" w:rsidP="00E16559">
            <w:pPr>
              <w:pStyle w:val="ac"/>
              <w:spacing w:before="120" w:after="0"/>
              <w:rPr>
                <w:sz w:val="24"/>
                <w:szCs w:val="28"/>
              </w:rPr>
            </w:pPr>
            <w:r w:rsidRPr="00173226">
              <w:rPr>
                <w:sz w:val="24"/>
                <w:szCs w:val="28"/>
              </w:rPr>
              <w:t>1 независимо от численности населения</w:t>
            </w:r>
          </w:p>
          <w:p w14:paraId="42193386" w14:textId="77777777" w:rsidR="00894A70" w:rsidRPr="00173226" w:rsidRDefault="00894A70" w:rsidP="00E16559">
            <w:pPr>
              <w:spacing w:before="120"/>
              <w:rPr>
                <w:sz w:val="24"/>
                <w:szCs w:val="28"/>
                <w:highlight w:val="yellow"/>
              </w:rPr>
            </w:pPr>
          </w:p>
        </w:tc>
        <w:tc>
          <w:tcPr>
            <w:tcW w:w="1842" w:type="dxa"/>
          </w:tcPr>
          <w:p w14:paraId="5BDA68DB" w14:textId="77777777" w:rsidR="00894A70" w:rsidRPr="00173226" w:rsidRDefault="00894A70" w:rsidP="00E16559">
            <w:pPr>
              <w:pStyle w:val="ac"/>
              <w:spacing w:before="120" w:after="0"/>
              <w:rPr>
                <w:sz w:val="24"/>
                <w:szCs w:val="28"/>
                <w:highlight w:val="yellow"/>
              </w:rPr>
            </w:pPr>
          </w:p>
        </w:tc>
        <w:tc>
          <w:tcPr>
            <w:tcW w:w="1560" w:type="dxa"/>
          </w:tcPr>
          <w:p w14:paraId="64F576D8" w14:textId="77777777" w:rsidR="00894A70" w:rsidRPr="00173226" w:rsidRDefault="00894A70" w:rsidP="00E16559">
            <w:pPr>
              <w:spacing w:before="120"/>
              <w:rPr>
                <w:sz w:val="24"/>
                <w:szCs w:val="28"/>
              </w:rPr>
            </w:pPr>
            <w:r w:rsidRPr="00173226">
              <w:rPr>
                <w:sz w:val="24"/>
                <w:szCs w:val="28"/>
              </w:rPr>
              <w:t>Время прибытия первого подразделения к месту вызова</w:t>
            </w:r>
          </w:p>
          <w:p w14:paraId="37DD1BC7" w14:textId="77777777" w:rsidR="00894A70" w:rsidRPr="00173226" w:rsidRDefault="00894A70" w:rsidP="00E16559">
            <w:pPr>
              <w:pStyle w:val="ac"/>
              <w:spacing w:before="120" w:after="0"/>
              <w:rPr>
                <w:sz w:val="24"/>
                <w:szCs w:val="28"/>
                <w:highlight w:val="yellow"/>
              </w:rPr>
            </w:pPr>
          </w:p>
        </w:tc>
        <w:tc>
          <w:tcPr>
            <w:tcW w:w="1559" w:type="dxa"/>
          </w:tcPr>
          <w:p w14:paraId="387F7CEE" w14:textId="77777777" w:rsidR="00894A70" w:rsidRPr="00173226" w:rsidRDefault="00894A70" w:rsidP="00E16559">
            <w:pPr>
              <w:spacing w:before="120"/>
              <w:rPr>
                <w:sz w:val="24"/>
                <w:szCs w:val="28"/>
              </w:rPr>
            </w:pPr>
            <w:r w:rsidRPr="00173226">
              <w:rPr>
                <w:sz w:val="24"/>
                <w:szCs w:val="28"/>
              </w:rPr>
              <w:t>Минут</w:t>
            </w:r>
          </w:p>
          <w:p w14:paraId="0DE895EC" w14:textId="77777777" w:rsidR="00894A70" w:rsidRPr="00173226" w:rsidRDefault="00894A70" w:rsidP="00E16559">
            <w:pPr>
              <w:pStyle w:val="ac"/>
              <w:spacing w:before="120" w:after="0"/>
              <w:rPr>
                <w:sz w:val="24"/>
                <w:szCs w:val="28"/>
                <w:highlight w:val="yellow"/>
              </w:rPr>
            </w:pPr>
          </w:p>
        </w:tc>
        <w:tc>
          <w:tcPr>
            <w:tcW w:w="2126" w:type="dxa"/>
            <w:shd w:val="clear" w:color="auto" w:fill="auto"/>
          </w:tcPr>
          <w:p w14:paraId="2ECC41F2" w14:textId="77777777" w:rsidR="00894A70" w:rsidRPr="00173226" w:rsidRDefault="00894A70" w:rsidP="00E16559">
            <w:pPr>
              <w:pStyle w:val="ac"/>
              <w:spacing w:before="120" w:after="0"/>
              <w:rPr>
                <w:sz w:val="24"/>
                <w:szCs w:val="28"/>
                <w:highlight w:val="yellow"/>
              </w:rPr>
            </w:pPr>
            <w:r w:rsidRPr="00894A70">
              <w:rPr>
                <w:sz w:val="24"/>
                <w:szCs w:val="28"/>
              </w:rPr>
              <w:t>10</w:t>
            </w:r>
          </w:p>
        </w:tc>
      </w:tr>
      <w:tr w:rsidR="00894A70" w:rsidRPr="00B01204" w14:paraId="3F4BD533" w14:textId="77777777" w:rsidTr="00E16559">
        <w:trPr>
          <w:trHeight w:val="397"/>
        </w:trPr>
        <w:tc>
          <w:tcPr>
            <w:tcW w:w="3114" w:type="dxa"/>
          </w:tcPr>
          <w:p w14:paraId="4F46B450" w14:textId="77777777" w:rsidR="00894A70" w:rsidRPr="00173226" w:rsidRDefault="00894A70" w:rsidP="00E16559">
            <w:pPr>
              <w:spacing w:before="120"/>
              <w:ind w:firstLine="8"/>
              <w:rPr>
                <w:b/>
                <w:sz w:val="24"/>
                <w:szCs w:val="28"/>
              </w:rPr>
            </w:pPr>
            <w:r w:rsidRPr="00173226">
              <w:rPr>
                <w:b/>
                <w:sz w:val="24"/>
                <w:szCs w:val="28"/>
              </w:rPr>
              <w:t>Объекты пожарной охраны городского поселения</w:t>
            </w:r>
          </w:p>
        </w:tc>
        <w:tc>
          <w:tcPr>
            <w:tcW w:w="1701" w:type="dxa"/>
          </w:tcPr>
          <w:p w14:paraId="6680314F" w14:textId="77777777" w:rsidR="00894A70" w:rsidRPr="00173226" w:rsidRDefault="00894A70" w:rsidP="00E16559">
            <w:pPr>
              <w:pStyle w:val="ac"/>
              <w:spacing w:before="120" w:after="0"/>
              <w:rPr>
                <w:sz w:val="24"/>
                <w:szCs w:val="28"/>
                <w:highlight w:val="yellow"/>
              </w:rPr>
            </w:pPr>
          </w:p>
        </w:tc>
        <w:tc>
          <w:tcPr>
            <w:tcW w:w="1559" w:type="dxa"/>
          </w:tcPr>
          <w:p w14:paraId="5EF09224" w14:textId="77777777" w:rsidR="00894A70" w:rsidRPr="00173226" w:rsidRDefault="00894A70" w:rsidP="00E16559">
            <w:pPr>
              <w:pStyle w:val="ac"/>
              <w:spacing w:before="120" w:after="0"/>
              <w:rPr>
                <w:rStyle w:val="ad"/>
                <w:i w:val="0"/>
                <w:sz w:val="24"/>
                <w:szCs w:val="28"/>
              </w:rPr>
            </w:pPr>
          </w:p>
        </w:tc>
        <w:tc>
          <w:tcPr>
            <w:tcW w:w="1418" w:type="dxa"/>
          </w:tcPr>
          <w:p w14:paraId="4E23653D" w14:textId="77777777" w:rsidR="00894A70" w:rsidRPr="00173226" w:rsidRDefault="00894A70" w:rsidP="00E16559">
            <w:pPr>
              <w:spacing w:before="120"/>
              <w:rPr>
                <w:sz w:val="24"/>
                <w:szCs w:val="28"/>
                <w:highlight w:val="yellow"/>
              </w:rPr>
            </w:pPr>
          </w:p>
        </w:tc>
        <w:tc>
          <w:tcPr>
            <w:tcW w:w="1842" w:type="dxa"/>
          </w:tcPr>
          <w:p w14:paraId="3EEFC028" w14:textId="77777777" w:rsidR="00894A70" w:rsidRPr="00173226" w:rsidRDefault="00894A70" w:rsidP="00E16559">
            <w:pPr>
              <w:pStyle w:val="ac"/>
              <w:spacing w:before="120" w:after="0"/>
              <w:rPr>
                <w:sz w:val="24"/>
                <w:szCs w:val="28"/>
                <w:highlight w:val="yellow"/>
              </w:rPr>
            </w:pPr>
          </w:p>
        </w:tc>
        <w:tc>
          <w:tcPr>
            <w:tcW w:w="1560" w:type="dxa"/>
          </w:tcPr>
          <w:p w14:paraId="0EABA70F" w14:textId="77777777" w:rsidR="00894A70" w:rsidRPr="00173226" w:rsidRDefault="00894A70" w:rsidP="00E16559">
            <w:pPr>
              <w:pStyle w:val="ac"/>
              <w:spacing w:before="120" w:after="0"/>
              <w:rPr>
                <w:sz w:val="24"/>
                <w:szCs w:val="28"/>
                <w:highlight w:val="yellow"/>
              </w:rPr>
            </w:pPr>
          </w:p>
        </w:tc>
        <w:tc>
          <w:tcPr>
            <w:tcW w:w="1559" w:type="dxa"/>
          </w:tcPr>
          <w:p w14:paraId="6A34ACD5" w14:textId="77777777" w:rsidR="00894A70" w:rsidRPr="00173226" w:rsidRDefault="00894A70" w:rsidP="00E16559">
            <w:pPr>
              <w:pStyle w:val="ac"/>
              <w:spacing w:before="120" w:after="0"/>
              <w:rPr>
                <w:sz w:val="24"/>
                <w:szCs w:val="28"/>
                <w:highlight w:val="yellow"/>
              </w:rPr>
            </w:pPr>
          </w:p>
        </w:tc>
        <w:tc>
          <w:tcPr>
            <w:tcW w:w="2126" w:type="dxa"/>
          </w:tcPr>
          <w:p w14:paraId="01D7650A" w14:textId="77777777" w:rsidR="00894A70" w:rsidRPr="00173226" w:rsidRDefault="00894A70" w:rsidP="00E16559">
            <w:pPr>
              <w:pStyle w:val="ac"/>
              <w:spacing w:before="120" w:after="0"/>
              <w:rPr>
                <w:sz w:val="24"/>
                <w:szCs w:val="28"/>
                <w:highlight w:val="yellow"/>
              </w:rPr>
            </w:pPr>
          </w:p>
        </w:tc>
      </w:tr>
      <w:tr w:rsidR="00894A70" w:rsidRPr="00B01204" w14:paraId="62B9AA5A" w14:textId="77777777" w:rsidTr="00E16559">
        <w:trPr>
          <w:trHeight w:val="397"/>
        </w:trPr>
        <w:tc>
          <w:tcPr>
            <w:tcW w:w="3114" w:type="dxa"/>
          </w:tcPr>
          <w:p w14:paraId="5B3ED195" w14:textId="77777777" w:rsidR="00894A70" w:rsidRPr="00173226" w:rsidRDefault="00894A70" w:rsidP="00E16559">
            <w:pPr>
              <w:spacing w:before="120"/>
              <w:rPr>
                <w:sz w:val="24"/>
                <w:szCs w:val="28"/>
              </w:rPr>
            </w:pPr>
            <w:r w:rsidRPr="00173226">
              <w:rPr>
                <w:sz w:val="24"/>
                <w:szCs w:val="28"/>
              </w:rPr>
              <w:t>Объект пожарной охраны</w:t>
            </w:r>
          </w:p>
        </w:tc>
        <w:tc>
          <w:tcPr>
            <w:tcW w:w="1701" w:type="dxa"/>
          </w:tcPr>
          <w:p w14:paraId="13FB199F"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2312B018"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1EFA5F90" w14:textId="77777777" w:rsidR="00894A70" w:rsidRPr="00173226" w:rsidRDefault="00894A70" w:rsidP="00E16559">
            <w:pPr>
              <w:pStyle w:val="ac"/>
              <w:spacing w:before="120" w:after="0"/>
              <w:rPr>
                <w:sz w:val="24"/>
                <w:szCs w:val="28"/>
              </w:rPr>
            </w:pPr>
            <w:r w:rsidRPr="00173226">
              <w:rPr>
                <w:sz w:val="24"/>
                <w:szCs w:val="28"/>
              </w:rPr>
              <w:t>1 независимо от численности населения</w:t>
            </w:r>
          </w:p>
          <w:p w14:paraId="0630DECC" w14:textId="77777777" w:rsidR="00894A70" w:rsidRPr="00173226" w:rsidRDefault="00894A70" w:rsidP="00E16559">
            <w:pPr>
              <w:pStyle w:val="ac"/>
              <w:spacing w:before="120" w:after="0"/>
              <w:rPr>
                <w:sz w:val="24"/>
                <w:szCs w:val="28"/>
              </w:rPr>
            </w:pPr>
          </w:p>
        </w:tc>
        <w:tc>
          <w:tcPr>
            <w:tcW w:w="1842" w:type="dxa"/>
          </w:tcPr>
          <w:p w14:paraId="1BDFF687" w14:textId="77777777" w:rsidR="00894A70" w:rsidRPr="00173226" w:rsidRDefault="00894A70" w:rsidP="00E16559">
            <w:pPr>
              <w:rPr>
                <w:sz w:val="24"/>
                <w:szCs w:val="28"/>
              </w:rPr>
            </w:pPr>
            <w:r w:rsidRPr="00173226">
              <w:rPr>
                <w:sz w:val="24"/>
                <w:szCs w:val="28"/>
              </w:rPr>
              <w:t>--</w:t>
            </w:r>
          </w:p>
        </w:tc>
        <w:tc>
          <w:tcPr>
            <w:tcW w:w="1560" w:type="dxa"/>
          </w:tcPr>
          <w:p w14:paraId="7A015847" w14:textId="77777777" w:rsidR="00894A70" w:rsidRPr="00173226" w:rsidRDefault="00894A70" w:rsidP="00E16559">
            <w:pPr>
              <w:spacing w:before="120"/>
              <w:rPr>
                <w:sz w:val="24"/>
                <w:szCs w:val="28"/>
              </w:rPr>
            </w:pPr>
            <w:r w:rsidRPr="00173226">
              <w:rPr>
                <w:sz w:val="24"/>
                <w:szCs w:val="28"/>
              </w:rPr>
              <w:t>Время прибытия первого подразделения к месту вызова</w:t>
            </w:r>
          </w:p>
          <w:p w14:paraId="20A4A7B0" w14:textId="77777777" w:rsidR="00894A70" w:rsidRPr="00173226" w:rsidRDefault="00894A70" w:rsidP="00E16559">
            <w:pPr>
              <w:spacing w:before="120"/>
              <w:rPr>
                <w:sz w:val="24"/>
                <w:szCs w:val="28"/>
              </w:rPr>
            </w:pPr>
          </w:p>
        </w:tc>
        <w:tc>
          <w:tcPr>
            <w:tcW w:w="1559" w:type="dxa"/>
          </w:tcPr>
          <w:p w14:paraId="67C1C335" w14:textId="77777777" w:rsidR="00894A70" w:rsidRPr="00173226" w:rsidRDefault="00894A70" w:rsidP="00E16559">
            <w:pPr>
              <w:spacing w:before="120"/>
              <w:rPr>
                <w:sz w:val="24"/>
                <w:szCs w:val="28"/>
              </w:rPr>
            </w:pPr>
            <w:r w:rsidRPr="00173226">
              <w:rPr>
                <w:sz w:val="24"/>
                <w:szCs w:val="28"/>
              </w:rPr>
              <w:t>Минут</w:t>
            </w:r>
          </w:p>
          <w:p w14:paraId="0F6AB1E8" w14:textId="77777777" w:rsidR="00894A70" w:rsidRPr="00173226" w:rsidRDefault="00894A70" w:rsidP="00E16559">
            <w:pPr>
              <w:pStyle w:val="ac"/>
              <w:spacing w:before="120" w:after="0"/>
              <w:rPr>
                <w:sz w:val="24"/>
                <w:szCs w:val="28"/>
              </w:rPr>
            </w:pPr>
          </w:p>
        </w:tc>
        <w:tc>
          <w:tcPr>
            <w:tcW w:w="2126" w:type="dxa"/>
          </w:tcPr>
          <w:p w14:paraId="0B37C91B" w14:textId="77777777" w:rsidR="00894A70" w:rsidRPr="00173226" w:rsidRDefault="00894A70" w:rsidP="00E16559">
            <w:pPr>
              <w:pStyle w:val="ac"/>
              <w:spacing w:before="120" w:after="0"/>
              <w:rPr>
                <w:sz w:val="24"/>
                <w:szCs w:val="28"/>
              </w:rPr>
            </w:pPr>
            <w:r w:rsidRPr="00173226">
              <w:rPr>
                <w:sz w:val="24"/>
                <w:szCs w:val="28"/>
              </w:rPr>
              <w:t xml:space="preserve">10 </w:t>
            </w:r>
          </w:p>
          <w:p w14:paraId="762AD0A5" w14:textId="77777777" w:rsidR="00894A70" w:rsidRPr="00173226" w:rsidRDefault="00894A70" w:rsidP="00E16559">
            <w:pPr>
              <w:pStyle w:val="ac"/>
              <w:spacing w:before="120" w:after="0"/>
              <w:rPr>
                <w:sz w:val="24"/>
                <w:szCs w:val="28"/>
              </w:rPr>
            </w:pPr>
          </w:p>
          <w:p w14:paraId="639340DA" w14:textId="77777777" w:rsidR="00894A70" w:rsidRPr="00173226" w:rsidRDefault="00894A70" w:rsidP="00E16559">
            <w:pPr>
              <w:pStyle w:val="ac"/>
              <w:spacing w:before="120" w:after="0"/>
              <w:rPr>
                <w:sz w:val="24"/>
                <w:szCs w:val="28"/>
              </w:rPr>
            </w:pPr>
          </w:p>
          <w:p w14:paraId="232BCF3A" w14:textId="77777777" w:rsidR="00894A70" w:rsidRPr="00173226" w:rsidRDefault="00894A70" w:rsidP="00E16559">
            <w:pPr>
              <w:pStyle w:val="ac"/>
              <w:spacing w:before="120" w:after="0"/>
              <w:rPr>
                <w:sz w:val="24"/>
                <w:szCs w:val="28"/>
              </w:rPr>
            </w:pPr>
          </w:p>
        </w:tc>
      </w:tr>
      <w:tr w:rsidR="00894A70" w:rsidRPr="00B01204" w14:paraId="4AECB85A" w14:textId="77777777" w:rsidTr="00E16559">
        <w:trPr>
          <w:trHeight w:val="397"/>
        </w:trPr>
        <w:tc>
          <w:tcPr>
            <w:tcW w:w="14879" w:type="dxa"/>
            <w:gridSpan w:val="8"/>
          </w:tcPr>
          <w:p w14:paraId="07C92713" w14:textId="77777777" w:rsidR="00894A70" w:rsidRPr="00173226" w:rsidRDefault="00894A70" w:rsidP="00E16559">
            <w:pPr>
              <w:pStyle w:val="ac"/>
              <w:spacing w:before="120" w:after="0"/>
              <w:rPr>
                <w:sz w:val="24"/>
                <w:szCs w:val="28"/>
                <w:highlight w:val="yellow"/>
              </w:rPr>
            </w:pPr>
            <w:r w:rsidRPr="00173226">
              <w:rPr>
                <w:b/>
                <w:sz w:val="24"/>
                <w:szCs w:val="28"/>
                <w:u w:val="single"/>
              </w:rPr>
              <w:t>Область местное самоуправление</w:t>
            </w:r>
          </w:p>
        </w:tc>
      </w:tr>
      <w:tr w:rsidR="00894A70" w:rsidRPr="00B01204" w14:paraId="1BD35988" w14:textId="77777777" w:rsidTr="00E16559">
        <w:trPr>
          <w:trHeight w:val="397"/>
        </w:trPr>
        <w:tc>
          <w:tcPr>
            <w:tcW w:w="3114" w:type="dxa"/>
            <w:vAlign w:val="center"/>
          </w:tcPr>
          <w:p w14:paraId="7669343A" w14:textId="77777777" w:rsidR="00894A70" w:rsidRPr="00173226" w:rsidRDefault="00894A70" w:rsidP="00E16559">
            <w:pPr>
              <w:pStyle w:val="11"/>
              <w:rPr>
                <w:sz w:val="24"/>
                <w:szCs w:val="28"/>
              </w:rPr>
            </w:pPr>
            <w:r w:rsidRPr="00173226">
              <w:rPr>
                <w:b/>
                <w:sz w:val="24"/>
                <w:szCs w:val="28"/>
              </w:rPr>
              <w:t>Объекты обслуживания городского поселения</w:t>
            </w:r>
          </w:p>
        </w:tc>
        <w:tc>
          <w:tcPr>
            <w:tcW w:w="1701" w:type="dxa"/>
          </w:tcPr>
          <w:p w14:paraId="3D05859D" w14:textId="77777777" w:rsidR="00894A70" w:rsidRPr="00173226" w:rsidRDefault="00894A70" w:rsidP="00E16559">
            <w:pPr>
              <w:pStyle w:val="ac"/>
              <w:spacing w:before="120" w:after="0"/>
              <w:rPr>
                <w:sz w:val="24"/>
                <w:szCs w:val="28"/>
                <w:highlight w:val="yellow"/>
              </w:rPr>
            </w:pPr>
          </w:p>
        </w:tc>
        <w:tc>
          <w:tcPr>
            <w:tcW w:w="1559" w:type="dxa"/>
          </w:tcPr>
          <w:p w14:paraId="17E3AB49" w14:textId="77777777" w:rsidR="00894A70" w:rsidRPr="00173226" w:rsidRDefault="00894A70" w:rsidP="00E16559">
            <w:pPr>
              <w:pStyle w:val="ac"/>
              <w:spacing w:before="120" w:after="0"/>
              <w:rPr>
                <w:sz w:val="24"/>
                <w:szCs w:val="28"/>
                <w:highlight w:val="yellow"/>
              </w:rPr>
            </w:pPr>
          </w:p>
        </w:tc>
        <w:tc>
          <w:tcPr>
            <w:tcW w:w="1418" w:type="dxa"/>
          </w:tcPr>
          <w:p w14:paraId="142EBB6E" w14:textId="77777777" w:rsidR="00894A70" w:rsidRPr="00173226" w:rsidRDefault="00894A70" w:rsidP="00E16559">
            <w:pPr>
              <w:spacing w:before="120"/>
              <w:rPr>
                <w:sz w:val="24"/>
                <w:szCs w:val="28"/>
                <w:highlight w:val="yellow"/>
              </w:rPr>
            </w:pPr>
          </w:p>
        </w:tc>
        <w:tc>
          <w:tcPr>
            <w:tcW w:w="1842" w:type="dxa"/>
          </w:tcPr>
          <w:p w14:paraId="5FD92F5E" w14:textId="77777777" w:rsidR="00894A70" w:rsidRPr="00173226" w:rsidRDefault="00894A70" w:rsidP="00E16559">
            <w:pPr>
              <w:rPr>
                <w:sz w:val="24"/>
                <w:szCs w:val="28"/>
                <w:highlight w:val="yellow"/>
              </w:rPr>
            </w:pPr>
          </w:p>
        </w:tc>
        <w:tc>
          <w:tcPr>
            <w:tcW w:w="1560" w:type="dxa"/>
          </w:tcPr>
          <w:p w14:paraId="29FB2322" w14:textId="77777777" w:rsidR="00894A70" w:rsidRPr="00173226" w:rsidRDefault="00894A70" w:rsidP="00E16559">
            <w:pPr>
              <w:pStyle w:val="ac"/>
              <w:spacing w:before="120" w:after="0"/>
              <w:rPr>
                <w:sz w:val="24"/>
                <w:szCs w:val="28"/>
                <w:highlight w:val="yellow"/>
              </w:rPr>
            </w:pPr>
          </w:p>
        </w:tc>
        <w:tc>
          <w:tcPr>
            <w:tcW w:w="1559" w:type="dxa"/>
          </w:tcPr>
          <w:p w14:paraId="227F9E1A" w14:textId="77777777" w:rsidR="00894A70" w:rsidRPr="00173226" w:rsidRDefault="00894A70" w:rsidP="00E16559">
            <w:pPr>
              <w:pStyle w:val="ConsPlusNormal"/>
              <w:spacing w:before="120"/>
              <w:rPr>
                <w:rStyle w:val="ad"/>
                <w:rFonts w:ascii="Times New Roman" w:hAnsi="Times New Roman"/>
                <w:i w:val="0"/>
                <w:sz w:val="24"/>
                <w:szCs w:val="28"/>
              </w:rPr>
            </w:pPr>
          </w:p>
        </w:tc>
        <w:tc>
          <w:tcPr>
            <w:tcW w:w="2126" w:type="dxa"/>
          </w:tcPr>
          <w:p w14:paraId="14E1219E" w14:textId="77777777" w:rsidR="00894A70" w:rsidRPr="00173226" w:rsidRDefault="00894A70" w:rsidP="00E16559">
            <w:pPr>
              <w:pStyle w:val="ConsPlusNormal"/>
              <w:spacing w:before="120"/>
              <w:rPr>
                <w:rStyle w:val="ad"/>
                <w:rFonts w:ascii="Times New Roman" w:hAnsi="Times New Roman"/>
                <w:i w:val="0"/>
                <w:sz w:val="24"/>
                <w:szCs w:val="28"/>
              </w:rPr>
            </w:pPr>
          </w:p>
        </w:tc>
      </w:tr>
      <w:tr w:rsidR="00894A70" w:rsidRPr="00B01204" w14:paraId="74E3EE7A" w14:textId="77777777" w:rsidTr="00E16559">
        <w:trPr>
          <w:trHeight w:val="397"/>
        </w:trPr>
        <w:tc>
          <w:tcPr>
            <w:tcW w:w="3114" w:type="dxa"/>
            <w:vAlign w:val="center"/>
          </w:tcPr>
          <w:p w14:paraId="161E738D" w14:textId="77777777" w:rsidR="00894A70" w:rsidRPr="00173226" w:rsidRDefault="00894A70" w:rsidP="00E16559">
            <w:pPr>
              <w:pStyle w:val="111"/>
              <w:jc w:val="left"/>
              <w:rPr>
                <w:sz w:val="24"/>
                <w:szCs w:val="28"/>
              </w:rPr>
            </w:pPr>
            <w:r w:rsidRPr="00173226">
              <w:rPr>
                <w:sz w:val="24"/>
                <w:szCs w:val="28"/>
              </w:rPr>
              <w:t xml:space="preserve">Административное здание органа местного самоуправления </w:t>
            </w:r>
          </w:p>
        </w:tc>
        <w:tc>
          <w:tcPr>
            <w:tcW w:w="1701" w:type="dxa"/>
          </w:tcPr>
          <w:p w14:paraId="2943A418"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22FAE537"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0E38472D" w14:textId="77777777" w:rsidR="00894A70" w:rsidRPr="00173226" w:rsidRDefault="00894A70" w:rsidP="00E16559">
            <w:pPr>
              <w:spacing w:before="120"/>
              <w:rPr>
                <w:sz w:val="24"/>
                <w:szCs w:val="28"/>
              </w:rPr>
            </w:pPr>
            <w:r w:rsidRPr="00173226">
              <w:rPr>
                <w:sz w:val="24"/>
                <w:szCs w:val="28"/>
              </w:rPr>
              <w:t>1 независимо от численност</w:t>
            </w:r>
            <w:r w:rsidRPr="00173226">
              <w:rPr>
                <w:sz w:val="24"/>
                <w:szCs w:val="28"/>
              </w:rPr>
              <w:lastRenderedPageBreak/>
              <w:t>и населения</w:t>
            </w:r>
          </w:p>
        </w:tc>
        <w:tc>
          <w:tcPr>
            <w:tcW w:w="1842" w:type="dxa"/>
          </w:tcPr>
          <w:p w14:paraId="200F34CF" w14:textId="77777777" w:rsidR="00894A70" w:rsidRPr="00173226" w:rsidRDefault="00894A70" w:rsidP="00E16559">
            <w:r w:rsidRPr="00173226">
              <w:rPr>
                <w:sz w:val="24"/>
                <w:szCs w:val="28"/>
              </w:rPr>
              <w:lastRenderedPageBreak/>
              <w:t>--</w:t>
            </w:r>
          </w:p>
        </w:tc>
        <w:tc>
          <w:tcPr>
            <w:tcW w:w="1560" w:type="dxa"/>
          </w:tcPr>
          <w:p w14:paraId="0269AA2B" w14:textId="77777777" w:rsidR="00894A70" w:rsidRPr="00173226" w:rsidRDefault="00894A70" w:rsidP="00E16559">
            <w:pPr>
              <w:pStyle w:val="ac"/>
              <w:spacing w:before="120" w:after="0"/>
              <w:rPr>
                <w:sz w:val="24"/>
                <w:szCs w:val="28"/>
              </w:rPr>
            </w:pPr>
            <w:r w:rsidRPr="00173226">
              <w:rPr>
                <w:sz w:val="24"/>
                <w:szCs w:val="28"/>
              </w:rPr>
              <w:t>Транспортная доступность</w:t>
            </w:r>
          </w:p>
        </w:tc>
        <w:tc>
          <w:tcPr>
            <w:tcW w:w="1559" w:type="dxa"/>
          </w:tcPr>
          <w:p w14:paraId="2AB1D33E" w14:textId="77777777" w:rsidR="00894A70" w:rsidRPr="00173226" w:rsidRDefault="00894A70" w:rsidP="00894A70">
            <w:pPr>
              <w:pStyle w:val="ConsPlusNormal"/>
              <w:spacing w:before="120"/>
              <w:ind w:firstLine="0"/>
              <w:rPr>
                <w:rStyle w:val="ad"/>
                <w:rFonts w:ascii="Times New Roman" w:hAnsi="Times New Roman"/>
                <w:i w:val="0"/>
                <w:sz w:val="24"/>
                <w:szCs w:val="28"/>
              </w:rPr>
            </w:pPr>
            <w:r w:rsidRPr="00173226">
              <w:rPr>
                <w:rStyle w:val="ad"/>
                <w:rFonts w:ascii="Times New Roman" w:hAnsi="Times New Roman"/>
                <w:sz w:val="24"/>
                <w:szCs w:val="28"/>
              </w:rPr>
              <w:t>Минут</w:t>
            </w:r>
          </w:p>
        </w:tc>
        <w:tc>
          <w:tcPr>
            <w:tcW w:w="2126" w:type="dxa"/>
          </w:tcPr>
          <w:p w14:paraId="0301BE08" w14:textId="77777777" w:rsidR="00894A70" w:rsidRPr="00173226" w:rsidRDefault="00894A70" w:rsidP="00E16559">
            <w:pPr>
              <w:pStyle w:val="ConsPlusNormal"/>
              <w:spacing w:before="120"/>
              <w:rPr>
                <w:rStyle w:val="ad"/>
                <w:rFonts w:ascii="Times New Roman" w:hAnsi="Times New Roman"/>
                <w:i w:val="0"/>
                <w:sz w:val="24"/>
                <w:szCs w:val="28"/>
              </w:rPr>
            </w:pPr>
            <w:r w:rsidRPr="00173226">
              <w:rPr>
                <w:rStyle w:val="ad"/>
                <w:rFonts w:ascii="Times New Roman" w:hAnsi="Times New Roman"/>
                <w:sz w:val="24"/>
                <w:szCs w:val="28"/>
              </w:rPr>
              <w:t>30</w:t>
            </w:r>
          </w:p>
        </w:tc>
      </w:tr>
      <w:tr w:rsidR="00894A70" w:rsidRPr="00B01204" w14:paraId="1B003187" w14:textId="77777777" w:rsidTr="00E16559">
        <w:trPr>
          <w:trHeight w:val="397"/>
        </w:trPr>
        <w:tc>
          <w:tcPr>
            <w:tcW w:w="3114" w:type="dxa"/>
            <w:vAlign w:val="center"/>
          </w:tcPr>
          <w:p w14:paraId="6740B9A7" w14:textId="77777777" w:rsidR="00894A70" w:rsidRPr="00173226" w:rsidRDefault="00894A70" w:rsidP="00E16559">
            <w:pPr>
              <w:pStyle w:val="111"/>
              <w:jc w:val="left"/>
              <w:rPr>
                <w:sz w:val="24"/>
                <w:szCs w:val="28"/>
              </w:rPr>
            </w:pPr>
            <w:r w:rsidRPr="00173226">
              <w:rPr>
                <w:sz w:val="24"/>
                <w:szCs w:val="28"/>
              </w:rPr>
              <w:t>Специализированная служба по вопросам похоронного дела</w:t>
            </w:r>
          </w:p>
        </w:tc>
        <w:tc>
          <w:tcPr>
            <w:tcW w:w="1701" w:type="dxa"/>
          </w:tcPr>
          <w:p w14:paraId="391F2BD6" w14:textId="77777777" w:rsidR="00894A70" w:rsidRPr="00173226" w:rsidRDefault="00894A70" w:rsidP="00E16559">
            <w:pPr>
              <w:pStyle w:val="ac"/>
              <w:spacing w:before="120" w:after="0"/>
              <w:rPr>
                <w:sz w:val="24"/>
                <w:szCs w:val="28"/>
              </w:rPr>
            </w:pPr>
            <w:r w:rsidRPr="00173226">
              <w:rPr>
                <w:sz w:val="24"/>
                <w:szCs w:val="28"/>
              </w:rPr>
              <w:t>Количество объектов</w:t>
            </w:r>
          </w:p>
        </w:tc>
        <w:tc>
          <w:tcPr>
            <w:tcW w:w="1559" w:type="dxa"/>
          </w:tcPr>
          <w:p w14:paraId="7BE1875B" w14:textId="77777777" w:rsidR="00894A70" w:rsidRPr="00173226" w:rsidRDefault="00894A70" w:rsidP="00E16559">
            <w:pPr>
              <w:pStyle w:val="ac"/>
              <w:spacing w:before="120" w:after="0"/>
              <w:rPr>
                <w:sz w:val="24"/>
                <w:szCs w:val="28"/>
              </w:rPr>
            </w:pPr>
            <w:r w:rsidRPr="00173226">
              <w:rPr>
                <w:sz w:val="24"/>
                <w:szCs w:val="28"/>
              </w:rPr>
              <w:t>Объект</w:t>
            </w:r>
          </w:p>
        </w:tc>
        <w:tc>
          <w:tcPr>
            <w:tcW w:w="1418" w:type="dxa"/>
          </w:tcPr>
          <w:p w14:paraId="1612AD5D" w14:textId="77777777" w:rsidR="00894A70" w:rsidRPr="00173226" w:rsidRDefault="00894A70" w:rsidP="00E16559">
            <w:pPr>
              <w:spacing w:before="120"/>
              <w:rPr>
                <w:sz w:val="24"/>
                <w:szCs w:val="28"/>
              </w:rPr>
            </w:pPr>
            <w:r w:rsidRPr="00173226">
              <w:rPr>
                <w:sz w:val="24"/>
                <w:szCs w:val="28"/>
              </w:rPr>
              <w:t>1 независимо от численности населения</w:t>
            </w:r>
          </w:p>
        </w:tc>
        <w:tc>
          <w:tcPr>
            <w:tcW w:w="1842" w:type="dxa"/>
          </w:tcPr>
          <w:p w14:paraId="659193A3" w14:textId="77777777" w:rsidR="00894A70" w:rsidRPr="00173226" w:rsidRDefault="00894A70" w:rsidP="00E16559">
            <w:pPr>
              <w:rPr>
                <w:sz w:val="24"/>
                <w:szCs w:val="28"/>
              </w:rPr>
            </w:pPr>
          </w:p>
        </w:tc>
        <w:tc>
          <w:tcPr>
            <w:tcW w:w="1560" w:type="dxa"/>
          </w:tcPr>
          <w:p w14:paraId="1CD9BFAA" w14:textId="77777777" w:rsidR="00894A70" w:rsidRPr="00173226" w:rsidRDefault="00894A70" w:rsidP="00E16559">
            <w:pPr>
              <w:pStyle w:val="ac"/>
              <w:spacing w:before="120" w:after="0"/>
              <w:rPr>
                <w:sz w:val="24"/>
                <w:szCs w:val="28"/>
              </w:rPr>
            </w:pPr>
            <w:r w:rsidRPr="00173226">
              <w:rPr>
                <w:sz w:val="24"/>
                <w:szCs w:val="28"/>
              </w:rPr>
              <w:t>Транспорт-ная доступ-ность</w:t>
            </w:r>
          </w:p>
        </w:tc>
        <w:tc>
          <w:tcPr>
            <w:tcW w:w="1559" w:type="dxa"/>
          </w:tcPr>
          <w:p w14:paraId="689AA25D" w14:textId="77777777" w:rsidR="00894A70" w:rsidRPr="00173226" w:rsidRDefault="00894A70" w:rsidP="00894A70">
            <w:pPr>
              <w:pStyle w:val="ConsPlusNormal"/>
              <w:spacing w:before="120"/>
              <w:ind w:firstLine="0"/>
              <w:rPr>
                <w:rStyle w:val="ad"/>
                <w:rFonts w:ascii="Times New Roman" w:hAnsi="Times New Roman"/>
                <w:sz w:val="24"/>
                <w:szCs w:val="28"/>
              </w:rPr>
            </w:pPr>
            <w:r w:rsidRPr="00173226">
              <w:rPr>
                <w:rStyle w:val="ad"/>
                <w:rFonts w:ascii="Times New Roman" w:hAnsi="Times New Roman"/>
                <w:sz w:val="24"/>
                <w:szCs w:val="28"/>
              </w:rPr>
              <w:t>Минут</w:t>
            </w:r>
          </w:p>
        </w:tc>
        <w:tc>
          <w:tcPr>
            <w:tcW w:w="2126" w:type="dxa"/>
          </w:tcPr>
          <w:p w14:paraId="0F53C02D" w14:textId="77777777" w:rsidR="00894A70" w:rsidRPr="00173226" w:rsidRDefault="00894A70" w:rsidP="00E16559">
            <w:pPr>
              <w:pStyle w:val="ConsPlusNormal"/>
              <w:spacing w:before="120"/>
              <w:rPr>
                <w:rStyle w:val="ad"/>
                <w:rFonts w:ascii="Times New Roman" w:hAnsi="Times New Roman"/>
                <w:i w:val="0"/>
                <w:sz w:val="24"/>
                <w:szCs w:val="28"/>
              </w:rPr>
            </w:pPr>
            <w:r w:rsidRPr="00173226">
              <w:rPr>
                <w:rStyle w:val="ad"/>
                <w:rFonts w:ascii="Times New Roman" w:hAnsi="Times New Roman"/>
                <w:sz w:val="24"/>
                <w:szCs w:val="28"/>
              </w:rPr>
              <w:t>30</w:t>
            </w:r>
          </w:p>
        </w:tc>
      </w:tr>
      <w:tr w:rsidR="00894A70" w:rsidRPr="00B01204" w14:paraId="63C27EF4" w14:textId="77777777" w:rsidTr="00E16559">
        <w:trPr>
          <w:trHeight w:val="397"/>
        </w:trPr>
        <w:tc>
          <w:tcPr>
            <w:tcW w:w="3114" w:type="dxa"/>
            <w:vAlign w:val="center"/>
          </w:tcPr>
          <w:p w14:paraId="7178BDD7" w14:textId="77777777" w:rsidR="00894A70" w:rsidRPr="00173226" w:rsidRDefault="00894A70" w:rsidP="00E16559">
            <w:pPr>
              <w:pStyle w:val="111"/>
              <w:jc w:val="left"/>
              <w:rPr>
                <w:sz w:val="24"/>
                <w:szCs w:val="28"/>
              </w:rPr>
            </w:pPr>
            <w:r w:rsidRPr="00173226">
              <w:rPr>
                <w:sz w:val="24"/>
                <w:szCs w:val="28"/>
              </w:rPr>
              <w:t xml:space="preserve">Кладбище традиционного захоронения    </w:t>
            </w:r>
          </w:p>
        </w:tc>
        <w:tc>
          <w:tcPr>
            <w:tcW w:w="1701" w:type="dxa"/>
          </w:tcPr>
          <w:p w14:paraId="4017CAFB" w14:textId="77777777" w:rsidR="00894A70" w:rsidRPr="00173226" w:rsidRDefault="00894A70" w:rsidP="00E16559">
            <w:pPr>
              <w:pStyle w:val="ac"/>
              <w:spacing w:before="120" w:after="0"/>
              <w:jc w:val="center"/>
              <w:rPr>
                <w:sz w:val="24"/>
                <w:szCs w:val="28"/>
              </w:rPr>
            </w:pPr>
            <w:r w:rsidRPr="00173226">
              <w:rPr>
                <w:sz w:val="24"/>
                <w:szCs w:val="28"/>
              </w:rPr>
              <w:t>Площадь территории</w:t>
            </w:r>
          </w:p>
        </w:tc>
        <w:tc>
          <w:tcPr>
            <w:tcW w:w="1559" w:type="dxa"/>
          </w:tcPr>
          <w:p w14:paraId="6BD2CBFC" w14:textId="77777777" w:rsidR="00894A70" w:rsidRPr="00173226" w:rsidRDefault="00894A70" w:rsidP="00E16559">
            <w:pPr>
              <w:pStyle w:val="ac"/>
              <w:spacing w:before="120" w:after="0"/>
              <w:rPr>
                <w:sz w:val="24"/>
                <w:szCs w:val="28"/>
              </w:rPr>
            </w:pPr>
            <w:r w:rsidRPr="00173226">
              <w:rPr>
                <w:sz w:val="24"/>
                <w:szCs w:val="28"/>
              </w:rPr>
              <w:t>га на 1000 человек численности населения</w:t>
            </w:r>
          </w:p>
        </w:tc>
        <w:tc>
          <w:tcPr>
            <w:tcW w:w="1418" w:type="dxa"/>
          </w:tcPr>
          <w:p w14:paraId="10E8635C" w14:textId="77777777" w:rsidR="00894A70" w:rsidRPr="00173226" w:rsidRDefault="00894A70" w:rsidP="00E16559">
            <w:pPr>
              <w:spacing w:before="120"/>
              <w:rPr>
                <w:sz w:val="24"/>
                <w:szCs w:val="28"/>
              </w:rPr>
            </w:pPr>
          </w:p>
        </w:tc>
        <w:tc>
          <w:tcPr>
            <w:tcW w:w="1842" w:type="dxa"/>
          </w:tcPr>
          <w:p w14:paraId="3E38679C" w14:textId="77777777" w:rsidR="00894A70" w:rsidRPr="00173226" w:rsidRDefault="00894A70" w:rsidP="00E16559">
            <w:pPr>
              <w:rPr>
                <w:sz w:val="24"/>
                <w:szCs w:val="28"/>
              </w:rPr>
            </w:pPr>
            <w:r w:rsidRPr="00173226">
              <w:rPr>
                <w:sz w:val="24"/>
                <w:szCs w:val="24"/>
              </w:rPr>
              <w:t>0,28</w:t>
            </w:r>
          </w:p>
        </w:tc>
        <w:tc>
          <w:tcPr>
            <w:tcW w:w="1560" w:type="dxa"/>
          </w:tcPr>
          <w:p w14:paraId="14EBA570" w14:textId="77777777" w:rsidR="00894A70" w:rsidRPr="00173226" w:rsidRDefault="00894A70" w:rsidP="00E16559">
            <w:pPr>
              <w:pStyle w:val="ac"/>
              <w:spacing w:before="120" w:after="0"/>
              <w:rPr>
                <w:sz w:val="24"/>
                <w:szCs w:val="28"/>
              </w:rPr>
            </w:pPr>
            <w:r w:rsidRPr="00173226">
              <w:rPr>
                <w:sz w:val="24"/>
                <w:szCs w:val="28"/>
              </w:rPr>
              <w:t>Транспортная доступность</w:t>
            </w:r>
          </w:p>
        </w:tc>
        <w:tc>
          <w:tcPr>
            <w:tcW w:w="1559" w:type="dxa"/>
          </w:tcPr>
          <w:p w14:paraId="2F368464" w14:textId="77777777" w:rsidR="00894A70" w:rsidRPr="00173226" w:rsidRDefault="00894A70" w:rsidP="00894A70">
            <w:pPr>
              <w:pStyle w:val="ConsPlusNormal"/>
              <w:spacing w:before="120"/>
              <w:ind w:firstLine="0"/>
              <w:rPr>
                <w:rStyle w:val="ad"/>
                <w:rFonts w:ascii="Times New Roman" w:hAnsi="Times New Roman"/>
                <w:i w:val="0"/>
                <w:sz w:val="24"/>
                <w:szCs w:val="28"/>
              </w:rPr>
            </w:pPr>
            <w:r w:rsidRPr="00173226">
              <w:rPr>
                <w:rStyle w:val="ad"/>
                <w:rFonts w:ascii="Times New Roman" w:hAnsi="Times New Roman"/>
                <w:sz w:val="24"/>
                <w:szCs w:val="28"/>
              </w:rPr>
              <w:t>Минут</w:t>
            </w:r>
          </w:p>
        </w:tc>
        <w:tc>
          <w:tcPr>
            <w:tcW w:w="2126" w:type="dxa"/>
          </w:tcPr>
          <w:p w14:paraId="5981CDD6" w14:textId="77777777" w:rsidR="00894A70" w:rsidRPr="00173226" w:rsidRDefault="00894A70" w:rsidP="00E16559">
            <w:pPr>
              <w:pStyle w:val="ConsPlusNormal"/>
              <w:spacing w:before="120"/>
              <w:rPr>
                <w:rStyle w:val="ad"/>
                <w:rFonts w:ascii="Times New Roman" w:hAnsi="Times New Roman"/>
                <w:i w:val="0"/>
                <w:sz w:val="24"/>
                <w:szCs w:val="28"/>
              </w:rPr>
            </w:pPr>
            <w:r w:rsidRPr="00173226">
              <w:rPr>
                <w:rStyle w:val="ad"/>
                <w:rFonts w:ascii="Times New Roman" w:hAnsi="Times New Roman"/>
                <w:sz w:val="24"/>
                <w:szCs w:val="28"/>
              </w:rPr>
              <w:t>30</w:t>
            </w:r>
          </w:p>
        </w:tc>
      </w:tr>
      <w:tr w:rsidR="00894A70" w:rsidRPr="00B01204" w14:paraId="42B42060" w14:textId="77777777" w:rsidTr="00E16559">
        <w:trPr>
          <w:trHeight w:val="397"/>
        </w:trPr>
        <w:tc>
          <w:tcPr>
            <w:tcW w:w="14879" w:type="dxa"/>
            <w:gridSpan w:val="8"/>
            <w:vAlign w:val="center"/>
          </w:tcPr>
          <w:p w14:paraId="378D4C47" w14:textId="77777777" w:rsidR="00894A70" w:rsidRPr="00173226" w:rsidRDefault="00894A70" w:rsidP="00E16559">
            <w:pPr>
              <w:pStyle w:val="ac"/>
              <w:spacing w:before="120" w:after="0"/>
              <w:rPr>
                <w:sz w:val="24"/>
                <w:szCs w:val="28"/>
              </w:rPr>
            </w:pPr>
            <w:r w:rsidRPr="00173226">
              <w:rPr>
                <w:b/>
                <w:sz w:val="24"/>
                <w:szCs w:val="28"/>
                <w:u w:val="single"/>
              </w:rPr>
              <w:t>Область благоустройство территории</w:t>
            </w:r>
          </w:p>
        </w:tc>
      </w:tr>
      <w:tr w:rsidR="00894A70" w:rsidRPr="00B01204" w14:paraId="3002EB91" w14:textId="77777777" w:rsidTr="00E16559">
        <w:trPr>
          <w:trHeight w:val="397"/>
        </w:trPr>
        <w:tc>
          <w:tcPr>
            <w:tcW w:w="3114" w:type="dxa"/>
          </w:tcPr>
          <w:p w14:paraId="134AE1E3" w14:textId="77777777" w:rsidR="00894A70" w:rsidRPr="00173226" w:rsidRDefault="00894A70" w:rsidP="00E16559">
            <w:pPr>
              <w:pStyle w:val="ac"/>
              <w:spacing w:before="120" w:after="0"/>
              <w:rPr>
                <w:b/>
                <w:sz w:val="24"/>
                <w:szCs w:val="28"/>
              </w:rPr>
            </w:pPr>
            <w:r w:rsidRPr="00173226">
              <w:rPr>
                <w:b/>
                <w:sz w:val="24"/>
                <w:szCs w:val="28"/>
              </w:rPr>
              <w:t>Объекты общественных пространств городского поселения</w:t>
            </w:r>
          </w:p>
        </w:tc>
        <w:tc>
          <w:tcPr>
            <w:tcW w:w="1701" w:type="dxa"/>
          </w:tcPr>
          <w:p w14:paraId="3AC8813B" w14:textId="77777777" w:rsidR="00894A70" w:rsidRPr="00173226" w:rsidRDefault="00894A70" w:rsidP="00E16559">
            <w:pPr>
              <w:pStyle w:val="ac"/>
              <w:spacing w:before="120" w:after="0"/>
              <w:rPr>
                <w:sz w:val="24"/>
              </w:rPr>
            </w:pPr>
          </w:p>
        </w:tc>
        <w:tc>
          <w:tcPr>
            <w:tcW w:w="1559" w:type="dxa"/>
          </w:tcPr>
          <w:p w14:paraId="39127E04" w14:textId="77777777" w:rsidR="00894A70" w:rsidRPr="00173226" w:rsidRDefault="00894A70" w:rsidP="00E16559">
            <w:pPr>
              <w:pStyle w:val="ac"/>
              <w:spacing w:before="120" w:after="0"/>
              <w:rPr>
                <w:sz w:val="24"/>
              </w:rPr>
            </w:pPr>
          </w:p>
        </w:tc>
        <w:tc>
          <w:tcPr>
            <w:tcW w:w="1418" w:type="dxa"/>
          </w:tcPr>
          <w:p w14:paraId="1579212B" w14:textId="77777777" w:rsidR="00894A70" w:rsidRPr="00173226" w:rsidRDefault="00894A70" w:rsidP="00E16559">
            <w:pPr>
              <w:pStyle w:val="ac"/>
              <w:spacing w:before="120" w:after="0"/>
              <w:rPr>
                <w:sz w:val="24"/>
              </w:rPr>
            </w:pPr>
          </w:p>
        </w:tc>
        <w:tc>
          <w:tcPr>
            <w:tcW w:w="1842" w:type="dxa"/>
          </w:tcPr>
          <w:p w14:paraId="62FA2D8F" w14:textId="77777777" w:rsidR="00894A70" w:rsidRPr="00173226" w:rsidRDefault="00894A70" w:rsidP="00E16559">
            <w:pPr>
              <w:pStyle w:val="ac"/>
              <w:spacing w:before="120" w:after="0"/>
              <w:rPr>
                <w:sz w:val="24"/>
              </w:rPr>
            </w:pPr>
          </w:p>
        </w:tc>
        <w:tc>
          <w:tcPr>
            <w:tcW w:w="1560" w:type="dxa"/>
          </w:tcPr>
          <w:p w14:paraId="32B2B6F8" w14:textId="77777777" w:rsidR="00894A70" w:rsidRPr="00173226" w:rsidRDefault="00894A70" w:rsidP="00E16559">
            <w:pPr>
              <w:pStyle w:val="ac"/>
              <w:spacing w:before="120" w:after="0"/>
              <w:rPr>
                <w:sz w:val="24"/>
              </w:rPr>
            </w:pPr>
          </w:p>
        </w:tc>
        <w:tc>
          <w:tcPr>
            <w:tcW w:w="1559" w:type="dxa"/>
          </w:tcPr>
          <w:p w14:paraId="0D2210C7" w14:textId="77777777" w:rsidR="00894A70" w:rsidRPr="00173226" w:rsidRDefault="00894A70" w:rsidP="00E16559">
            <w:pPr>
              <w:pStyle w:val="ac"/>
              <w:spacing w:before="120" w:after="0"/>
              <w:rPr>
                <w:sz w:val="24"/>
              </w:rPr>
            </w:pPr>
          </w:p>
        </w:tc>
        <w:tc>
          <w:tcPr>
            <w:tcW w:w="2126" w:type="dxa"/>
          </w:tcPr>
          <w:p w14:paraId="6EEA5D1C" w14:textId="77777777" w:rsidR="00894A70" w:rsidRPr="00173226" w:rsidRDefault="00894A70" w:rsidP="00E16559">
            <w:pPr>
              <w:pStyle w:val="ac"/>
              <w:spacing w:before="120" w:after="0"/>
              <w:rPr>
                <w:sz w:val="24"/>
              </w:rPr>
            </w:pPr>
          </w:p>
        </w:tc>
      </w:tr>
      <w:tr w:rsidR="00894A70" w:rsidRPr="00B01204" w14:paraId="788ECC85" w14:textId="77777777" w:rsidTr="00E16559">
        <w:trPr>
          <w:trHeight w:val="397"/>
        </w:trPr>
        <w:tc>
          <w:tcPr>
            <w:tcW w:w="3114" w:type="dxa"/>
          </w:tcPr>
          <w:p w14:paraId="7B13DED5" w14:textId="77777777" w:rsidR="00894A70" w:rsidRPr="00173226" w:rsidRDefault="00894A70" w:rsidP="00E16559">
            <w:pPr>
              <w:pStyle w:val="ConsPlusNormal"/>
              <w:spacing w:before="120"/>
              <w:rPr>
                <w:rFonts w:ascii="Times New Roman" w:hAnsi="Times New Roman"/>
                <w:sz w:val="24"/>
                <w:szCs w:val="28"/>
              </w:rPr>
            </w:pPr>
            <w:r w:rsidRPr="00173226">
              <w:rPr>
                <w:rFonts w:ascii="Times New Roman" w:hAnsi="Times New Roman"/>
                <w:sz w:val="24"/>
                <w:szCs w:val="28"/>
              </w:rPr>
              <w:t>Парк (парк культуры и отдыха)</w:t>
            </w:r>
          </w:p>
          <w:p w14:paraId="44588452" w14:textId="77777777" w:rsidR="00894A70" w:rsidRPr="00173226" w:rsidRDefault="00894A70" w:rsidP="00E16559">
            <w:pPr>
              <w:pStyle w:val="ac"/>
              <w:spacing w:before="120" w:after="0"/>
              <w:ind w:firstLine="708"/>
              <w:rPr>
                <w:b/>
                <w:sz w:val="24"/>
                <w:szCs w:val="28"/>
              </w:rPr>
            </w:pPr>
          </w:p>
        </w:tc>
        <w:tc>
          <w:tcPr>
            <w:tcW w:w="1701" w:type="dxa"/>
          </w:tcPr>
          <w:p w14:paraId="12D909D8" w14:textId="77777777" w:rsidR="00894A70" w:rsidRPr="00173226" w:rsidRDefault="00894A70" w:rsidP="00E16559">
            <w:pPr>
              <w:pStyle w:val="ac"/>
              <w:spacing w:before="120" w:after="0"/>
              <w:rPr>
                <w:sz w:val="24"/>
                <w:szCs w:val="28"/>
              </w:rPr>
            </w:pPr>
            <w:r w:rsidRPr="00173226">
              <w:rPr>
                <w:sz w:val="24"/>
                <w:szCs w:val="28"/>
              </w:rPr>
              <w:t>Объект</w:t>
            </w:r>
          </w:p>
        </w:tc>
        <w:tc>
          <w:tcPr>
            <w:tcW w:w="1559" w:type="dxa"/>
          </w:tcPr>
          <w:p w14:paraId="2B5B64F5" w14:textId="77777777" w:rsidR="00894A70" w:rsidRPr="00173226" w:rsidRDefault="00894A70" w:rsidP="00E16559">
            <w:pPr>
              <w:pStyle w:val="ac"/>
              <w:spacing w:before="120" w:after="0"/>
              <w:rPr>
                <w:sz w:val="24"/>
              </w:rPr>
            </w:pPr>
          </w:p>
        </w:tc>
        <w:tc>
          <w:tcPr>
            <w:tcW w:w="1418" w:type="dxa"/>
          </w:tcPr>
          <w:p w14:paraId="6C3CDB66" w14:textId="77777777" w:rsidR="00894A70" w:rsidRPr="00173226" w:rsidRDefault="00894A70" w:rsidP="00E16559">
            <w:pPr>
              <w:pStyle w:val="ac"/>
              <w:spacing w:before="120" w:after="0"/>
              <w:rPr>
                <w:sz w:val="24"/>
              </w:rPr>
            </w:pPr>
          </w:p>
        </w:tc>
        <w:tc>
          <w:tcPr>
            <w:tcW w:w="1842" w:type="dxa"/>
          </w:tcPr>
          <w:p w14:paraId="75B9D46F" w14:textId="77777777" w:rsidR="00894A70" w:rsidRPr="00173226" w:rsidRDefault="00894A70" w:rsidP="00E16559">
            <w:pPr>
              <w:pStyle w:val="ac"/>
              <w:spacing w:before="120" w:after="0"/>
              <w:rPr>
                <w:sz w:val="24"/>
              </w:rPr>
            </w:pPr>
            <w:r w:rsidRPr="00173226">
              <w:rPr>
                <w:sz w:val="24"/>
                <w:szCs w:val="28"/>
              </w:rPr>
              <w:t>1 на 26833 человек населения н.п.</w:t>
            </w:r>
          </w:p>
        </w:tc>
        <w:tc>
          <w:tcPr>
            <w:tcW w:w="1560" w:type="dxa"/>
          </w:tcPr>
          <w:p w14:paraId="7517943E" w14:textId="77777777" w:rsidR="00894A70" w:rsidRPr="00173226" w:rsidRDefault="00894A70" w:rsidP="00E16559">
            <w:pPr>
              <w:pStyle w:val="ac"/>
              <w:spacing w:before="120" w:after="0"/>
              <w:rPr>
                <w:sz w:val="24"/>
              </w:rPr>
            </w:pPr>
            <w:r w:rsidRPr="00173226">
              <w:rPr>
                <w:sz w:val="24"/>
                <w:szCs w:val="28"/>
              </w:rPr>
              <w:t>Транспортная доступность</w:t>
            </w:r>
          </w:p>
        </w:tc>
        <w:tc>
          <w:tcPr>
            <w:tcW w:w="1559" w:type="dxa"/>
          </w:tcPr>
          <w:p w14:paraId="249EFA59" w14:textId="77777777" w:rsidR="00894A70" w:rsidRPr="00173226" w:rsidRDefault="00894A70" w:rsidP="00E16559">
            <w:pPr>
              <w:pStyle w:val="ac"/>
              <w:spacing w:before="120" w:after="0"/>
              <w:rPr>
                <w:sz w:val="24"/>
              </w:rPr>
            </w:pPr>
            <w:r w:rsidRPr="00173226">
              <w:rPr>
                <w:rStyle w:val="ad"/>
                <w:sz w:val="24"/>
                <w:szCs w:val="28"/>
              </w:rPr>
              <w:t>Минут</w:t>
            </w:r>
          </w:p>
        </w:tc>
        <w:tc>
          <w:tcPr>
            <w:tcW w:w="2126" w:type="dxa"/>
          </w:tcPr>
          <w:p w14:paraId="01F6EA7F" w14:textId="77777777" w:rsidR="00894A70" w:rsidRPr="00173226" w:rsidRDefault="00894A70" w:rsidP="00E16559">
            <w:pPr>
              <w:pStyle w:val="ac"/>
              <w:spacing w:before="120" w:after="0"/>
              <w:rPr>
                <w:sz w:val="24"/>
              </w:rPr>
            </w:pPr>
            <w:r w:rsidRPr="00173226">
              <w:rPr>
                <w:sz w:val="24"/>
              </w:rPr>
              <w:t>30</w:t>
            </w:r>
          </w:p>
        </w:tc>
      </w:tr>
      <w:tr w:rsidR="00894A70" w:rsidRPr="00B01204" w14:paraId="072E4BB5" w14:textId="77777777" w:rsidTr="00E16559">
        <w:trPr>
          <w:trHeight w:val="397"/>
        </w:trPr>
        <w:tc>
          <w:tcPr>
            <w:tcW w:w="3114" w:type="dxa"/>
          </w:tcPr>
          <w:p w14:paraId="194907FA" w14:textId="77777777" w:rsidR="00894A70" w:rsidRPr="00173226" w:rsidRDefault="00894A70" w:rsidP="00E16559">
            <w:pPr>
              <w:spacing w:before="120"/>
              <w:rPr>
                <w:sz w:val="24"/>
                <w:szCs w:val="24"/>
              </w:rPr>
            </w:pPr>
            <w:r w:rsidRPr="00173226">
              <w:rPr>
                <w:sz w:val="24"/>
                <w:szCs w:val="24"/>
              </w:rPr>
              <w:lastRenderedPageBreak/>
              <w:t>Территория рекреационного назначения (лесопарк, парк, сквер, бульвар, аллея)</w:t>
            </w:r>
          </w:p>
        </w:tc>
        <w:tc>
          <w:tcPr>
            <w:tcW w:w="1701" w:type="dxa"/>
          </w:tcPr>
          <w:p w14:paraId="21C3BD64" w14:textId="77777777" w:rsidR="00894A70" w:rsidRPr="00173226" w:rsidRDefault="00894A70" w:rsidP="00E16559">
            <w:pPr>
              <w:pStyle w:val="ac"/>
              <w:spacing w:before="120" w:after="0"/>
              <w:rPr>
                <w:sz w:val="24"/>
              </w:rPr>
            </w:pPr>
            <w:r w:rsidRPr="00173226">
              <w:rPr>
                <w:sz w:val="24"/>
              </w:rPr>
              <w:t>Площадь территории</w:t>
            </w:r>
          </w:p>
        </w:tc>
        <w:tc>
          <w:tcPr>
            <w:tcW w:w="1559" w:type="dxa"/>
          </w:tcPr>
          <w:p w14:paraId="6D456850" w14:textId="77777777" w:rsidR="00894A70" w:rsidRPr="00173226" w:rsidRDefault="00894A70" w:rsidP="00E16559">
            <w:pPr>
              <w:pStyle w:val="ac"/>
              <w:spacing w:before="120" w:after="0"/>
              <w:rPr>
                <w:sz w:val="24"/>
              </w:rPr>
            </w:pPr>
            <w:r w:rsidRPr="00173226">
              <w:rPr>
                <w:sz w:val="24"/>
              </w:rPr>
              <w:t>м</w:t>
            </w:r>
            <w:r w:rsidRPr="00173226">
              <w:rPr>
                <w:sz w:val="24"/>
                <w:vertAlign w:val="superscript"/>
              </w:rPr>
              <w:t xml:space="preserve">2 </w:t>
            </w:r>
            <w:r w:rsidRPr="00173226">
              <w:rPr>
                <w:sz w:val="24"/>
              </w:rPr>
              <w:t>на чел.</w:t>
            </w:r>
          </w:p>
        </w:tc>
        <w:tc>
          <w:tcPr>
            <w:tcW w:w="1418" w:type="dxa"/>
          </w:tcPr>
          <w:p w14:paraId="1ABFADBD" w14:textId="77777777" w:rsidR="00894A70" w:rsidRPr="00173226" w:rsidRDefault="00894A70" w:rsidP="00E16559">
            <w:pPr>
              <w:pStyle w:val="ac"/>
              <w:spacing w:before="120" w:after="0"/>
              <w:rPr>
                <w:sz w:val="24"/>
              </w:rPr>
            </w:pPr>
            <w:r w:rsidRPr="00173226">
              <w:rPr>
                <w:sz w:val="24"/>
              </w:rPr>
              <w:t>--</w:t>
            </w:r>
          </w:p>
        </w:tc>
        <w:tc>
          <w:tcPr>
            <w:tcW w:w="1842" w:type="dxa"/>
          </w:tcPr>
          <w:p w14:paraId="4678FC0F" w14:textId="77777777" w:rsidR="00894A70" w:rsidRPr="00173226" w:rsidRDefault="00894A70" w:rsidP="00E16559">
            <w:pPr>
              <w:pStyle w:val="ac"/>
              <w:spacing w:before="120" w:after="0"/>
              <w:rPr>
                <w:sz w:val="24"/>
              </w:rPr>
            </w:pPr>
            <w:r w:rsidRPr="00173226">
              <w:rPr>
                <w:sz w:val="24"/>
              </w:rPr>
              <w:t>8,0</w:t>
            </w:r>
          </w:p>
        </w:tc>
        <w:tc>
          <w:tcPr>
            <w:tcW w:w="1560" w:type="dxa"/>
          </w:tcPr>
          <w:p w14:paraId="2A6AA178" w14:textId="77777777" w:rsidR="00894A70" w:rsidRPr="00173226" w:rsidRDefault="00894A70" w:rsidP="00E16559">
            <w:pPr>
              <w:pStyle w:val="ac"/>
              <w:spacing w:before="120" w:after="0"/>
              <w:rPr>
                <w:sz w:val="24"/>
              </w:rPr>
            </w:pPr>
            <w:r w:rsidRPr="00173226">
              <w:rPr>
                <w:sz w:val="24"/>
              </w:rPr>
              <w:t>Транспортная доступность</w:t>
            </w:r>
          </w:p>
        </w:tc>
        <w:tc>
          <w:tcPr>
            <w:tcW w:w="1559" w:type="dxa"/>
          </w:tcPr>
          <w:p w14:paraId="57C14026" w14:textId="77777777" w:rsidR="00894A70" w:rsidRPr="00173226" w:rsidRDefault="00894A70" w:rsidP="00E16559">
            <w:pPr>
              <w:pStyle w:val="ac"/>
              <w:spacing w:before="120" w:after="0"/>
              <w:rPr>
                <w:sz w:val="24"/>
              </w:rPr>
            </w:pPr>
            <w:r w:rsidRPr="00173226">
              <w:rPr>
                <w:sz w:val="24"/>
              </w:rPr>
              <w:t>Минут</w:t>
            </w:r>
          </w:p>
        </w:tc>
        <w:tc>
          <w:tcPr>
            <w:tcW w:w="2126" w:type="dxa"/>
          </w:tcPr>
          <w:p w14:paraId="2BC6DD8E" w14:textId="77777777" w:rsidR="00894A70" w:rsidRPr="00173226" w:rsidRDefault="00894A70" w:rsidP="00E16559">
            <w:pPr>
              <w:pStyle w:val="ac"/>
              <w:spacing w:before="120" w:after="0"/>
              <w:rPr>
                <w:sz w:val="24"/>
              </w:rPr>
            </w:pPr>
            <w:r w:rsidRPr="00173226">
              <w:rPr>
                <w:sz w:val="24"/>
              </w:rPr>
              <w:t>30</w:t>
            </w:r>
          </w:p>
        </w:tc>
      </w:tr>
      <w:tr w:rsidR="00894A70" w:rsidRPr="00B01204" w14:paraId="7A6288FA" w14:textId="77777777" w:rsidTr="00E16559">
        <w:trPr>
          <w:trHeight w:val="397"/>
        </w:trPr>
        <w:tc>
          <w:tcPr>
            <w:tcW w:w="3114" w:type="dxa"/>
          </w:tcPr>
          <w:p w14:paraId="161B1E4C" w14:textId="77777777" w:rsidR="00894A70" w:rsidRPr="00173226" w:rsidRDefault="00894A70" w:rsidP="00E16559">
            <w:pPr>
              <w:spacing w:before="120"/>
              <w:rPr>
                <w:b/>
                <w:sz w:val="24"/>
                <w:szCs w:val="24"/>
              </w:rPr>
            </w:pPr>
            <w:r w:rsidRPr="00173226">
              <w:rPr>
                <w:b/>
                <w:sz w:val="24"/>
                <w:szCs w:val="24"/>
              </w:rPr>
              <w:t>Объекты благоустройствагородского поселения</w:t>
            </w:r>
          </w:p>
        </w:tc>
        <w:tc>
          <w:tcPr>
            <w:tcW w:w="1701" w:type="dxa"/>
          </w:tcPr>
          <w:p w14:paraId="2965FE49" w14:textId="77777777" w:rsidR="00894A70" w:rsidRPr="00173226" w:rsidRDefault="00894A70" w:rsidP="00E16559">
            <w:pPr>
              <w:pStyle w:val="ac"/>
              <w:spacing w:before="120" w:after="0"/>
              <w:rPr>
                <w:sz w:val="24"/>
              </w:rPr>
            </w:pPr>
          </w:p>
        </w:tc>
        <w:tc>
          <w:tcPr>
            <w:tcW w:w="1559" w:type="dxa"/>
          </w:tcPr>
          <w:p w14:paraId="48D90498" w14:textId="77777777" w:rsidR="00894A70" w:rsidRPr="00173226" w:rsidRDefault="00894A70" w:rsidP="00E16559">
            <w:pPr>
              <w:rPr>
                <w:sz w:val="24"/>
                <w:szCs w:val="24"/>
              </w:rPr>
            </w:pPr>
          </w:p>
        </w:tc>
        <w:tc>
          <w:tcPr>
            <w:tcW w:w="1418" w:type="dxa"/>
          </w:tcPr>
          <w:p w14:paraId="48921F66" w14:textId="77777777" w:rsidR="00894A70" w:rsidRPr="00173226" w:rsidRDefault="00894A70" w:rsidP="00E16559">
            <w:pPr>
              <w:pStyle w:val="ac"/>
              <w:spacing w:before="120" w:after="0"/>
              <w:rPr>
                <w:sz w:val="24"/>
              </w:rPr>
            </w:pPr>
          </w:p>
        </w:tc>
        <w:tc>
          <w:tcPr>
            <w:tcW w:w="1842" w:type="dxa"/>
          </w:tcPr>
          <w:p w14:paraId="28CB6047" w14:textId="77777777" w:rsidR="00894A70" w:rsidRPr="00173226" w:rsidRDefault="00894A70" w:rsidP="00E16559">
            <w:pPr>
              <w:pStyle w:val="ac"/>
              <w:spacing w:before="120" w:after="0"/>
              <w:rPr>
                <w:sz w:val="24"/>
              </w:rPr>
            </w:pPr>
          </w:p>
        </w:tc>
        <w:tc>
          <w:tcPr>
            <w:tcW w:w="1560" w:type="dxa"/>
          </w:tcPr>
          <w:p w14:paraId="1D393D91" w14:textId="77777777" w:rsidR="00894A70" w:rsidRPr="00173226" w:rsidRDefault="00894A70" w:rsidP="00E16559">
            <w:pPr>
              <w:pStyle w:val="ac"/>
              <w:spacing w:before="120" w:after="0"/>
              <w:rPr>
                <w:sz w:val="24"/>
              </w:rPr>
            </w:pPr>
          </w:p>
        </w:tc>
        <w:tc>
          <w:tcPr>
            <w:tcW w:w="1559" w:type="dxa"/>
          </w:tcPr>
          <w:p w14:paraId="37FB98E0" w14:textId="77777777" w:rsidR="00894A70" w:rsidRPr="00173226" w:rsidRDefault="00894A70" w:rsidP="00E16559">
            <w:pPr>
              <w:pStyle w:val="ac"/>
              <w:spacing w:before="120" w:after="0"/>
              <w:rPr>
                <w:sz w:val="24"/>
              </w:rPr>
            </w:pPr>
          </w:p>
        </w:tc>
        <w:tc>
          <w:tcPr>
            <w:tcW w:w="2126" w:type="dxa"/>
          </w:tcPr>
          <w:p w14:paraId="4A24A1DD" w14:textId="77777777" w:rsidR="00894A70" w:rsidRPr="00173226" w:rsidRDefault="00894A70" w:rsidP="00E16559">
            <w:pPr>
              <w:pStyle w:val="ac"/>
              <w:spacing w:before="120" w:after="0"/>
              <w:rPr>
                <w:sz w:val="24"/>
              </w:rPr>
            </w:pPr>
          </w:p>
        </w:tc>
      </w:tr>
      <w:tr w:rsidR="00894A70" w:rsidRPr="00B01204" w14:paraId="42C615BC" w14:textId="77777777" w:rsidTr="00E16559">
        <w:trPr>
          <w:trHeight w:val="397"/>
        </w:trPr>
        <w:tc>
          <w:tcPr>
            <w:tcW w:w="3114" w:type="dxa"/>
          </w:tcPr>
          <w:p w14:paraId="312DDC07" w14:textId="77777777" w:rsidR="00894A70" w:rsidRPr="00173226" w:rsidRDefault="00894A70" w:rsidP="00E16559">
            <w:pPr>
              <w:spacing w:before="120"/>
              <w:rPr>
                <w:sz w:val="24"/>
                <w:szCs w:val="24"/>
              </w:rPr>
            </w:pPr>
            <w:r w:rsidRPr="00173226">
              <w:rPr>
                <w:sz w:val="24"/>
                <w:szCs w:val="24"/>
              </w:rPr>
              <w:t>Детская площадка</w:t>
            </w:r>
          </w:p>
        </w:tc>
        <w:tc>
          <w:tcPr>
            <w:tcW w:w="1701" w:type="dxa"/>
          </w:tcPr>
          <w:p w14:paraId="475EC019" w14:textId="77777777" w:rsidR="00894A70" w:rsidRPr="00173226" w:rsidRDefault="00894A70" w:rsidP="00E16559">
            <w:pPr>
              <w:pStyle w:val="ac"/>
              <w:spacing w:before="120" w:after="0"/>
              <w:rPr>
                <w:sz w:val="24"/>
              </w:rPr>
            </w:pPr>
            <w:r w:rsidRPr="00173226">
              <w:rPr>
                <w:sz w:val="24"/>
              </w:rPr>
              <w:t>Площадь территории</w:t>
            </w:r>
          </w:p>
        </w:tc>
        <w:tc>
          <w:tcPr>
            <w:tcW w:w="1559" w:type="dxa"/>
          </w:tcPr>
          <w:p w14:paraId="18FC6AD5" w14:textId="77777777" w:rsidR="00894A70" w:rsidRPr="00173226" w:rsidRDefault="00894A70" w:rsidP="00E16559">
            <w:pPr>
              <w:pStyle w:val="ac"/>
              <w:spacing w:before="120" w:after="0"/>
              <w:rPr>
                <w:sz w:val="24"/>
              </w:rPr>
            </w:pPr>
            <w:r w:rsidRPr="00173226">
              <w:rPr>
                <w:sz w:val="24"/>
              </w:rPr>
              <w:t>м</w:t>
            </w:r>
            <w:r w:rsidRPr="00173226">
              <w:rPr>
                <w:sz w:val="24"/>
                <w:vertAlign w:val="superscript"/>
              </w:rPr>
              <w:t xml:space="preserve">2 </w:t>
            </w:r>
            <w:r w:rsidRPr="00173226">
              <w:rPr>
                <w:sz w:val="24"/>
              </w:rPr>
              <w:t>на чел.</w:t>
            </w:r>
          </w:p>
        </w:tc>
        <w:tc>
          <w:tcPr>
            <w:tcW w:w="1418" w:type="dxa"/>
          </w:tcPr>
          <w:p w14:paraId="269B2880" w14:textId="77777777" w:rsidR="00894A70" w:rsidRPr="00173226" w:rsidRDefault="00894A70" w:rsidP="00E16559">
            <w:pPr>
              <w:pStyle w:val="ac"/>
              <w:spacing w:before="120" w:after="0"/>
              <w:rPr>
                <w:sz w:val="24"/>
              </w:rPr>
            </w:pPr>
            <w:r w:rsidRPr="00173226">
              <w:rPr>
                <w:sz w:val="24"/>
              </w:rPr>
              <w:t>--</w:t>
            </w:r>
          </w:p>
        </w:tc>
        <w:tc>
          <w:tcPr>
            <w:tcW w:w="1842" w:type="dxa"/>
          </w:tcPr>
          <w:p w14:paraId="296D760A" w14:textId="77777777" w:rsidR="00894A70" w:rsidRPr="00173226" w:rsidRDefault="00894A70" w:rsidP="00E16559">
            <w:pPr>
              <w:pStyle w:val="ac"/>
              <w:spacing w:before="120" w:after="0"/>
              <w:rPr>
                <w:sz w:val="24"/>
              </w:rPr>
            </w:pPr>
            <w:r w:rsidRPr="00173226">
              <w:rPr>
                <w:sz w:val="24"/>
              </w:rPr>
              <w:t>0,51</w:t>
            </w:r>
          </w:p>
        </w:tc>
        <w:tc>
          <w:tcPr>
            <w:tcW w:w="1560" w:type="dxa"/>
          </w:tcPr>
          <w:p w14:paraId="675638AB" w14:textId="77777777" w:rsidR="00894A70" w:rsidRPr="00173226" w:rsidRDefault="00894A70" w:rsidP="00E16559">
            <w:pPr>
              <w:pStyle w:val="ac"/>
              <w:spacing w:before="120" w:after="0"/>
              <w:rPr>
                <w:sz w:val="24"/>
                <w:szCs w:val="28"/>
              </w:rPr>
            </w:pPr>
            <w:r w:rsidRPr="00173226">
              <w:rPr>
                <w:sz w:val="24"/>
                <w:szCs w:val="28"/>
              </w:rPr>
              <w:t>Удаленность</w:t>
            </w:r>
          </w:p>
          <w:p w14:paraId="71C8EC8F" w14:textId="77777777" w:rsidR="00894A70" w:rsidRPr="00173226" w:rsidRDefault="00894A70" w:rsidP="00E16559">
            <w:pPr>
              <w:pStyle w:val="ac"/>
              <w:spacing w:before="120" w:after="0"/>
              <w:rPr>
                <w:sz w:val="24"/>
                <w:szCs w:val="28"/>
              </w:rPr>
            </w:pPr>
          </w:p>
          <w:p w14:paraId="44280E21" w14:textId="77777777" w:rsidR="00894A70" w:rsidRPr="00173226" w:rsidRDefault="00894A70" w:rsidP="00E16559">
            <w:pPr>
              <w:pStyle w:val="ac"/>
              <w:spacing w:before="120" w:after="0"/>
              <w:rPr>
                <w:sz w:val="24"/>
                <w:szCs w:val="28"/>
              </w:rPr>
            </w:pPr>
          </w:p>
        </w:tc>
        <w:tc>
          <w:tcPr>
            <w:tcW w:w="1559" w:type="dxa"/>
          </w:tcPr>
          <w:p w14:paraId="4FB2DC48" w14:textId="77777777" w:rsidR="00894A70" w:rsidRPr="00173226" w:rsidRDefault="00894A70" w:rsidP="00E16559">
            <w:pPr>
              <w:pStyle w:val="ac"/>
              <w:spacing w:before="120" w:after="0"/>
              <w:rPr>
                <w:sz w:val="24"/>
                <w:szCs w:val="28"/>
              </w:rPr>
            </w:pPr>
            <w:r w:rsidRPr="00173226">
              <w:rPr>
                <w:sz w:val="24"/>
                <w:szCs w:val="28"/>
              </w:rPr>
              <w:t>Метров</w:t>
            </w:r>
          </w:p>
          <w:p w14:paraId="1BB99D43" w14:textId="77777777" w:rsidR="00894A70" w:rsidRPr="00173226" w:rsidRDefault="00894A70" w:rsidP="00E16559">
            <w:pPr>
              <w:pStyle w:val="ac"/>
              <w:spacing w:before="120" w:after="0"/>
              <w:rPr>
                <w:sz w:val="24"/>
                <w:szCs w:val="28"/>
              </w:rPr>
            </w:pPr>
          </w:p>
        </w:tc>
        <w:tc>
          <w:tcPr>
            <w:tcW w:w="2126" w:type="dxa"/>
          </w:tcPr>
          <w:p w14:paraId="3AD2C46B" w14:textId="77777777" w:rsidR="00894A70" w:rsidRPr="00173226" w:rsidRDefault="00894A70" w:rsidP="00E16559">
            <w:pPr>
              <w:rPr>
                <w:bCs/>
                <w:sz w:val="24"/>
                <w:szCs w:val="24"/>
              </w:rPr>
            </w:pPr>
            <w:r w:rsidRPr="00173226">
              <w:rPr>
                <w:bCs/>
                <w:sz w:val="24"/>
                <w:szCs w:val="24"/>
              </w:rPr>
              <w:t>500 м (в границах квартала, микрорайона)</w:t>
            </w:r>
          </w:p>
        </w:tc>
      </w:tr>
      <w:tr w:rsidR="00894A70" w:rsidRPr="00B01204" w14:paraId="0947D524" w14:textId="77777777" w:rsidTr="00E16559">
        <w:trPr>
          <w:trHeight w:val="1682"/>
        </w:trPr>
        <w:tc>
          <w:tcPr>
            <w:tcW w:w="3114" w:type="dxa"/>
          </w:tcPr>
          <w:p w14:paraId="443CB778" w14:textId="77777777" w:rsidR="00894A70" w:rsidRPr="00173226" w:rsidRDefault="00894A70" w:rsidP="00E16559">
            <w:pPr>
              <w:spacing w:before="120"/>
              <w:rPr>
                <w:sz w:val="24"/>
                <w:szCs w:val="24"/>
              </w:rPr>
            </w:pPr>
            <w:r w:rsidRPr="00173226">
              <w:rPr>
                <w:sz w:val="24"/>
                <w:szCs w:val="24"/>
              </w:rPr>
              <w:t>Площадка отдыха и досуга</w:t>
            </w:r>
          </w:p>
        </w:tc>
        <w:tc>
          <w:tcPr>
            <w:tcW w:w="1701" w:type="dxa"/>
          </w:tcPr>
          <w:p w14:paraId="68575F31" w14:textId="77777777" w:rsidR="00894A70" w:rsidRPr="00173226" w:rsidRDefault="00894A70" w:rsidP="00E16559">
            <w:pPr>
              <w:pStyle w:val="ac"/>
              <w:spacing w:before="120" w:after="0"/>
              <w:rPr>
                <w:sz w:val="24"/>
              </w:rPr>
            </w:pPr>
            <w:r w:rsidRPr="00173226">
              <w:rPr>
                <w:sz w:val="24"/>
              </w:rPr>
              <w:t>Площадь территории</w:t>
            </w:r>
          </w:p>
        </w:tc>
        <w:tc>
          <w:tcPr>
            <w:tcW w:w="1559" w:type="dxa"/>
          </w:tcPr>
          <w:p w14:paraId="7AEBCA84" w14:textId="77777777" w:rsidR="00894A70" w:rsidRPr="00173226" w:rsidRDefault="00894A70" w:rsidP="00E16559">
            <w:pPr>
              <w:pStyle w:val="ac"/>
              <w:spacing w:before="120" w:after="0"/>
              <w:rPr>
                <w:sz w:val="24"/>
              </w:rPr>
            </w:pPr>
            <w:r w:rsidRPr="00173226">
              <w:rPr>
                <w:sz w:val="24"/>
              </w:rPr>
              <w:t>м</w:t>
            </w:r>
            <w:r w:rsidRPr="00173226">
              <w:rPr>
                <w:sz w:val="24"/>
                <w:vertAlign w:val="superscript"/>
              </w:rPr>
              <w:t xml:space="preserve">2 </w:t>
            </w:r>
            <w:r w:rsidRPr="00173226">
              <w:rPr>
                <w:sz w:val="24"/>
              </w:rPr>
              <w:t>на чел.</w:t>
            </w:r>
          </w:p>
        </w:tc>
        <w:tc>
          <w:tcPr>
            <w:tcW w:w="1418" w:type="dxa"/>
          </w:tcPr>
          <w:p w14:paraId="42C5237D" w14:textId="77777777" w:rsidR="00894A70" w:rsidRPr="00173226" w:rsidRDefault="00894A70" w:rsidP="00E16559">
            <w:pPr>
              <w:pStyle w:val="ac"/>
              <w:spacing w:before="120" w:after="0"/>
              <w:rPr>
                <w:sz w:val="24"/>
              </w:rPr>
            </w:pPr>
            <w:r w:rsidRPr="00173226">
              <w:rPr>
                <w:sz w:val="24"/>
              </w:rPr>
              <w:t>--</w:t>
            </w:r>
          </w:p>
        </w:tc>
        <w:tc>
          <w:tcPr>
            <w:tcW w:w="1842" w:type="dxa"/>
          </w:tcPr>
          <w:p w14:paraId="1FEF3DDD" w14:textId="77777777" w:rsidR="00894A70" w:rsidRPr="00173226" w:rsidRDefault="00894A70" w:rsidP="00E16559">
            <w:pPr>
              <w:pStyle w:val="ac"/>
              <w:spacing w:before="120" w:after="0"/>
              <w:rPr>
                <w:sz w:val="24"/>
              </w:rPr>
            </w:pPr>
            <w:r w:rsidRPr="00173226">
              <w:rPr>
                <w:sz w:val="24"/>
              </w:rPr>
              <w:t>0,10</w:t>
            </w:r>
          </w:p>
        </w:tc>
        <w:tc>
          <w:tcPr>
            <w:tcW w:w="1560" w:type="dxa"/>
          </w:tcPr>
          <w:p w14:paraId="38251DC1" w14:textId="77777777" w:rsidR="00894A70" w:rsidRPr="00173226" w:rsidRDefault="00894A70" w:rsidP="00E16559">
            <w:pPr>
              <w:pStyle w:val="ac"/>
              <w:spacing w:before="120" w:after="0"/>
              <w:rPr>
                <w:sz w:val="24"/>
                <w:szCs w:val="28"/>
              </w:rPr>
            </w:pPr>
            <w:r w:rsidRPr="00173226">
              <w:rPr>
                <w:sz w:val="24"/>
                <w:szCs w:val="28"/>
              </w:rPr>
              <w:t>Удаленность</w:t>
            </w:r>
          </w:p>
          <w:p w14:paraId="02F3401F" w14:textId="77777777" w:rsidR="00894A70" w:rsidRPr="00173226" w:rsidRDefault="00894A70" w:rsidP="00E16559">
            <w:pPr>
              <w:pStyle w:val="ac"/>
              <w:spacing w:before="120" w:after="0"/>
              <w:rPr>
                <w:sz w:val="24"/>
                <w:szCs w:val="28"/>
              </w:rPr>
            </w:pPr>
          </w:p>
        </w:tc>
        <w:tc>
          <w:tcPr>
            <w:tcW w:w="1559" w:type="dxa"/>
          </w:tcPr>
          <w:p w14:paraId="48EF91EB" w14:textId="77777777" w:rsidR="00894A70" w:rsidRPr="00173226" w:rsidRDefault="00894A70" w:rsidP="00E16559">
            <w:pPr>
              <w:pStyle w:val="ac"/>
              <w:spacing w:before="120" w:after="0"/>
              <w:rPr>
                <w:sz w:val="24"/>
                <w:szCs w:val="28"/>
              </w:rPr>
            </w:pPr>
            <w:r w:rsidRPr="00173226">
              <w:rPr>
                <w:sz w:val="24"/>
                <w:szCs w:val="28"/>
              </w:rPr>
              <w:t>Метров</w:t>
            </w:r>
          </w:p>
          <w:p w14:paraId="29BDC81B" w14:textId="77777777" w:rsidR="00894A70" w:rsidRPr="00173226" w:rsidRDefault="00894A70" w:rsidP="00E16559">
            <w:pPr>
              <w:pStyle w:val="ac"/>
              <w:spacing w:before="120" w:after="0"/>
              <w:rPr>
                <w:sz w:val="24"/>
                <w:szCs w:val="28"/>
              </w:rPr>
            </w:pPr>
          </w:p>
        </w:tc>
        <w:tc>
          <w:tcPr>
            <w:tcW w:w="2126" w:type="dxa"/>
          </w:tcPr>
          <w:p w14:paraId="70B27538" w14:textId="77777777" w:rsidR="00894A70" w:rsidRPr="00173226" w:rsidRDefault="00894A70" w:rsidP="00E16559">
            <w:pPr>
              <w:pStyle w:val="ac"/>
              <w:spacing w:before="120" w:after="0"/>
              <w:rPr>
                <w:sz w:val="24"/>
                <w:szCs w:val="28"/>
              </w:rPr>
            </w:pPr>
            <w:r w:rsidRPr="00173226">
              <w:rPr>
                <w:bCs/>
                <w:sz w:val="24"/>
              </w:rPr>
              <w:t>500 м (в границах квартала, микрорайона)</w:t>
            </w:r>
          </w:p>
        </w:tc>
      </w:tr>
      <w:bookmarkEnd w:id="1"/>
    </w:tbl>
    <w:p w14:paraId="23C879DB" w14:textId="77777777" w:rsidR="00894A70" w:rsidRDefault="00894A70" w:rsidP="00894A70">
      <w:pPr>
        <w:jc w:val="right"/>
        <w:rPr>
          <w:sz w:val="24"/>
          <w:szCs w:val="24"/>
        </w:rPr>
      </w:pPr>
    </w:p>
    <w:p w14:paraId="552E68E1" w14:textId="77777777" w:rsidR="00894A70" w:rsidRDefault="00894A70" w:rsidP="00256652">
      <w:pPr>
        <w:ind w:firstLine="851"/>
        <w:jc w:val="both"/>
        <w:rPr>
          <w:color w:val="FF0000"/>
          <w:sz w:val="24"/>
          <w:szCs w:val="24"/>
        </w:rPr>
        <w:sectPr w:rsidR="00894A70" w:rsidSect="00894A70">
          <w:pgSz w:w="16838" w:h="11906" w:orient="landscape"/>
          <w:pgMar w:top="1701" w:right="1134" w:bottom="851" w:left="1134" w:header="709" w:footer="709" w:gutter="0"/>
          <w:cols w:space="708"/>
          <w:docGrid w:linePitch="360"/>
        </w:sectPr>
      </w:pPr>
    </w:p>
    <w:p w14:paraId="7A9C44A6" w14:textId="6455D38A" w:rsidR="00894A70" w:rsidRDefault="00894A70" w:rsidP="00256652">
      <w:pPr>
        <w:ind w:firstLine="851"/>
        <w:jc w:val="both"/>
        <w:rPr>
          <w:sz w:val="24"/>
          <w:szCs w:val="24"/>
        </w:rPr>
      </w:pPr>
      <w:bookmarkStart w:id="2" w:name="_Hlk111185705"/>
      <w:r w:rsidRPr="002242F6">
        <w:rPr>
          <w:sz w:val="24"/>
          <w:szCs w:val="24"/>
        </w:rPr>
        <w:lastRenderedPageBreak/>
        <w:t>1.4. абзац 4 раздела 2 изложить в новой редакции</w:t>
      </w:r>
      <w:r w:rsidR="00891989" w:rsidRPr="002242F6">
        <w:rPr>
          <w:sz w:val="24"/>
          <w:szCs w:val="24"/>
        </w:rPr>
        <w:t xml:space="preserve">6 «В региональных нормативах градостроительного проектирования Волгоградской области утвержденных приказом комитета Архитектуры  и градостроительства Волгоградской  области от 12 ноября 2021 г. № 179-ОД "Об утверждении региональных нормативов градостроительного проектирования Волгоградской области" установлены предельные значения расчетных показателей минимально </w:t>
      </w:r>
      <w:r w:rsidR="00891989" w:rsidRPr="004C50E6">
        <w:rPr>
          <w:sz w:val="24"/>
          <w:szCs w:val="24"/>
        </w:rPr>
        <w:t>допустимого уровня обеспеченности объектами местного значения</w:t>
      </w:r>
      <w:r w:rsidR="00891989">
        <w:rPr>
          <w:sz w:val="24"/>
          <w:szCs w:val="24"/>
        </w:rPr>
        <w:t xml:space="preserve"> муниципальных образований Серафимовичского муниципального района</w:t>
      </w:r>
      <w:r w:rsidR="00891989" w:rsidRPr="004C50E6">
        <w:rPr>
          <w:sz w:val="24"/>
          <w:szCs w:val="24"/>
        </w:rPr>
        <w:t xml:space="preserve">, предусмотренными частями 3 и 4 статьи 29.2 </w:t>
      </w:r>
      <w:r w:rsidR="00891989">
        <w:rPr>
          <w:sz w:val="24"/>
          <w:szCs w:val="24"/>
        </w:rPr>
        <w:t>Градостроительного кодекса Российской Федерации</w:t>
      </w:r>
      <w:r w:rsidR="00891989" w:rsidRPr="004C50E6">
        <w:rPr>
          <w:sz w:val="24"/>
          <w:szCs w:val="24"/>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w:t>
      </w:r>
      <w:r w:rsidR="00891989">
        <w:rPr>
          <w:sz w:val="24"/>
          <w:szCs w:val="24"/>
        </w:rPr>
        <w:t xml:space="preserve"> а также </w:t>
      </w:r>
      <w:r w:rsidR="00891989" w:rsidRPr="002D5231">
        <w:rPr>
          <w:sz w:val="24"/>
          <w:szCs w:val="24"/>
        </w:rPr>
        <w:t xml:space="preserve">предельные значения расчетных показателей максимально </w:t>
      </w:r>
      <w:r w:rsidR="00891989">
        <w:rPr>
          <w:sz w:val="24"/>
          <w:szCs w:val="24"/>
        </w:rPr>
        <w:t>допустимого уровня территориаль</w:t>
      </w:r>
      <w:r w:rsidR="00891989" w:rsidRPr="002D5231">
        <w:rPr>
          <w:sz w:val="24"/>
          <w:szCs w:val="24"/>
        </w:rPr>
        <w:t>ной доступности объектов местного значения</w:t>
      </w:r>
      <w:r w:rsidR="00891989">
        <w:rPr>
          <w:sz w:val="24"/>
          <w:szCs w:val="24"/>
        </w:rPr>
        <w:t xml:space="preserve"> муниципальных образований Серафимовичского муниципального района</w:t>
      </w:r>
      <w:r w:rsidR="00891989" w:rsidRPr="002D5231">
        <w:rPr>
          <w:sz w:val="24"/>
          <w:szCs w:val="24"/>
        </w:rPr>
        <w:t>, предусмотренны</w:t>
      </w:r>
      <w:r w:rsidR="00891989">
        <w:rPr>
          <w:sz w:val="24"/>
          <w:szCs w:val="24"/>
        </w:rPr>
        <w:t>х частями 3 и 4 статьи 29.2 Гра</w:t>
      </w:r>
      <w:r w:rsidR="00891989" w:rsidRPr="002D5231">
        <w:rPr>
          <w:sz w:val="24"/>
          <w:szCs w:val="24"/>
        </w:rPr>
        <w:t>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w:t>
      </w:r>
      <w:r w:rsidR="00891989">
        <w:rPr>
          <w:sz w:val="24"/>
          <w:szCs w:val="24"/>
        </w:rPr>
        <w:t>.»</w:t>
      </w:r>
    </w:p>
    <w:p w14:paraId="4BA13232" w14:textId="27032585" w:rsidR="00891989" w:rsidRDefault="00891989" w:rsidP="00256652">
      <w:pPr>
        <w:ind w:firstLine="851"/>
        <w:jc w:val="both"/>
        <w:rPr>
          <w:color w:val="FF0000"/>
          <w:sz w:val="24"/>
          <w:szCs w:val="24"/>
        </w:rPr>
      </w:pPr>
      <w:r>
        <w:rPr>
          <w:sz w:val="24"/>
          <w:szCs w:val="24"/>
        </w:rPr>
        <w:t>1.5. таблицу 2.1.1. подраздела 2.1 раздела 2 изложить в новой редакции:</w:t>
      </w:r>
    </w:p>
    <w:p w14:paraId="3B0C39C2" w14:textId="77777777" w:rsidR="00891989" w:rsidRDefault="00891989" w:rsidP="00891989">
      <w:pPr>
        <w:ind w:left="57" w:right="57" w:firstLine="652"/>
        <w:jc w:val="right"/>
        <w:rPr>
          <w:sz w:val="24"/>
          <w:szCs w:val="24"/>
        </w:rPr>
      </w:pPr>
    </w:p>
    <w:p w14:paraId="5F10A390" w14:textId="77777777" w:rsidR="00891989" w:rsidRPr="00000B00" w:rsidRDefault="00891989" w:rsidP="00891989">
      <w:pPr>
        <w:ind w:left="57" w:right="57" w:firstLine="652"/>
        <w:jc w:val="right"/>
        <w:rPr>
          <w:sz w:val="24"/>
          <w:szCs w:val="24"/>
        </w:rPr>
      </w:pPr>
      <w:r w:rsidRPr="00000B00">
        <w:rPr>
          <w:sz w:val="24"/>
          <w:szCs w:val="24"/>
        </w:rPr>
        <w:t>Таблица 2.1.1.</w:t>
      </w:r>
    </w:p>
    <w:p w14:paraId="1C5FAE38" w14:textId="4951179E" w:rsidR="00891989" w:rsidRDefault="00891989" w:rsidP="00891989">
      <w:pPr>
        <w:ind w:left="57" w:right="57" w:firstLine="652"/>
        <w:jc w:val="center"/>
        <w:rPr>
          <w:sz w:val="24"/>
          <w:szCs w:val="24"/>
        </w:rPr>
      </w:pPr>
      <w:r w:rsidRPr="00000B00">
        <w:rPr>
          <w:sz w:val="24"/>
          <w:szCs w:val="24"/>
        </w:rPr>
        <w:t xml:space="preserve">Нормативно-правовое и нормативно-техническое обоснование установления расчетных показателей с учетом социально-экономического развития по областям полномочий </w:t>
      </w:r>
      <w:r>
        <w:rPr>
          <w:sz w:val="24"/>
          <w:szCs w:val="24"/>
        </w:rPr>
        <w:t>м</w:t>
      </w:r>
      <w:r w:rsidRPr="00000B00">
        <w:rPr>
          <w:sz w:val="24"/>
          <w:szCs w:val="24"/>
        </w:rPr>
        <w:t>униципальн</w:t>
      </w:r>
      <w:r>
        <w:rPr>
          <w:sz w:val="24"/>
          <w:szCs w:val="24"/>
        </w:rPr>
        <w:t>ого</w:t>
      </w:r>
      <w:r w:rsidR="002242F6">
        <w:rPr>
          <w:sz w:val="24"/>
          <w:szCs w:val="24"/>
        </w:rPr>
        <w:t xml:space="preserve"> </w:t>
      </w:r>
      <w:r>
        <w:rPr>
          <w:sz w:val="24"/>
          <w:szCs w:val="24"/>
        </w:rPr>
        <w:t>образования</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3"/>
        <w:gridCol w:w="6549"/>
      </w:tblGrid>
      <w:tr w:rsidR="00891989" w:rsidRPr="000E086C" w14:paraId="4842A030" w14:textId="77777777" w:rsidTr="00E16559">
        <w:trPr>
          <w:trHeight w:val="171"/>
        </w:trPr>
        <w:tc>
          <w:tcPr>
            <w:tcW w:w="568" w:type="dxa"/>
          </w:tcPr>
          <w:p w14:paraId="1DAB6B32" w14:textId="77777777" w:rsidR="00891989" w:rsidRPr="00173226" w:rsidRDefault="00891989" w:rsidP="00E16559">
            <w:pPr>
              <w:spacing w:before="120"/>
              <w:contextualSpacing/>
              <w:jc w:val="center"/>
              <w:rPr>
                <w:sz w:val="24"/>
                <w:szCs w:val="24"/>
              </w:rPr>
            </w:pPr>
            <w:r w:rsidRPr="00173226">
              <w:rPr>
                <w:sz w:val="24"/>
                <w:szCs w:val="24"/>
              </w:rPr>
              <w:t>№/№</w:t>
            </w:r>
          </w:p>
        </w:tc>
        <w:tc>
          <w:tcPr>
            <w:tcW w:w="2693" w:type="dxa"/>
            <w:vAlign w:val="center"/>
          </w:tcPr>
          <w:p w14:paraId="543C1044" w14:textId="77777777" w:rsidR="00891989" w:rsidRPr="00173226" w:rsidRDefault="00891989" w:rsidP="00E16559">
            <w:pPr>
              <w:spacing w:before="120"/>
              <w:contextualSpacing/>
              <w:jc w:val="center"/>
              <w:rPr>
                <w:sz w:val="24"/>
                <w:szCs w:val="24"/>
              </w:rPr>
            </w:pPr>
            <w:r w:rsidRPr="00173226">
              <w:rPr>
                <w:sz w:val="24"/>
                <w:szCs w:val="24"/>
              </w:rPr>
              <w:t>Область, вид, объект местного значения</w:t>
            </w:r>
          </w:p>
        </w:tc>
        <w:tc>
          <w:tcPr>
            <w:tcW w:w="6549" w:type="dxa"/>
            <w:vAlign w:val="center"/>
          </w:tcPr>
          <w:p w14:paraId="1F48D5E6" w14:textId="77777777" w:rsidR="00891989" w:rsidRPr="00173226" w:rsidRDefault="00891989" w:rsidP="00E16559">
            <w:pPr>
              <w:jc w:val="center"/>
              <w:rPr>
                <w:sz w:val="24"/>
                <w:szCs w:val="24"/>
              </w:rPr>
            </w:pPr>
            <w:r w:rsidRPr="00173226">
              <w:rPr>
                <w:sz w:val="24"/>
                <w:szCs w:val="24"/>
              </w:rPr>
              <w:t>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w:t>
            </w:r>
          </w:p>
        </w:tc>
      </w:tr>
      <w:tr w:rsidR="00891989" w:rsidRPr="000E086C" w14:paraId="2102277E" w14:textId="77777777" w:rsidTr="00E16559">
        <w:trPr>
          <w:trHeight w:val="171"/>
        </w:trPr>
        <w:tc>
          <w:tcPr>
            <w:tcW w:w="568" w:type="dxa"/>
          </w:tcPr>
          <w:p w14:paraId="3F081DCA" w14:textId="77777777" w:rsidR="00891989" w:rsidRPr="00173226" w:rsidRDefault="00891989" w:rsidP="00E16559">
            <w:pPr>
              <w:contextualSpacing/>
              <w:jc w:val="center"/>
              <w:rPr>
                <w:sz w:val="24"/>
                <w:szCs w:val="24"/>
              </w:rPr>
            </w:pPr>
            <w:r w:rsidRPr="00173226">
              <w:rPr>
                <w:sz w:val="24"/>
                <w:szCs w:val="24"/>
              </w:rPr>
              <w:t>1</w:t>
            </w:r>
          </w:p>
        </w:tc>
        <w:tc>
          <w:tcPr>
            <w:tcW w:w="2693" w:type="dxa"/>
            <w:vAlign w:val="center"/>
          </w:tcPr>
          <w:p w14:paraId="356BABBF" w14:textId="77777777" w:rsidR="00891989" w:rsidRPr="00173226" w:rsidRDefault="00891989" w:rsidP="00E16559">
            <w:pPr>
              <w:contextualSpacing/>
              <w:jc w:val="center"/>
              <w:rPr>
                <w:sz w:val="24"/>
                <w:szCs w:val="24"/>
              </w:rPr>
            </w:pPr>
            <w:r w:rsidRPr="00173226">
              <w:rPr>
                <w:sz w:val="24"/>
                <w:szCs w:val="24"/>
              </w:rPr>
              <w:t>2</w:t>
            </w:r>
          </w:p>
        </w:tc>
        <w:tc>
          <w:tcPr>
            <w:tcW w:w="6549" w:type="dxa"/>
            <w:vAlign w:val="center"/>
          </w:tcPr>
          <w:p w14:paraId="7EA87E4C" w14:textId="77777777" w:rsidR="00891989" w:rsidRPr="00173226" w:rsidRDefault="00891989" w:rsidP="00E16559">
            <w:pPr>
              <w:jc w:val="center"/>
              <w:rPr>
                <w:sz w:val="24"/>
                <w:szCs w:val="24"/>
              </w:rPr>
            </w:pPr>
            <w:r w:rsidRPr="00173226">
              <w:rPr>
                <w:sz w:val="24"/>
                <w:szCs w:val="24"/>
              </w:rPr>
              <w:t>3</w:t>
            </w:r>
          </w:p>
        </w:tc>
      </w:tr>
      <w:tr w:rsidR="00891989" w:rsidRPr="000E086C" w14:paraId="410F1E93" w14:textId="77777777" w:rsidTr="00E16559">
        <w:trPr>
          <w:trHeight w:val="397"/>
        </w:trPr>
        <w:tc>
          <w:tcPr>
            <w:tcW w:w="9810" w:type="dxa"/>
            <w:gridSpan w:val="3"/>
          </w:tcPr>
          <w:p w14:paraId="6AB1C63E" w14:textId="77777777" w:rsidR="00891989" w:rsidRPr="00173226" w:rsidRDefault="00891989" w:rsidP="00E16559">
            <w:pPr>
              <w:spacing w:before="120"/>
              <w:jc w:val="both"/>
              <w:rPr>
                <w:color w:val="00B0F0"/>
                <w:sz w:val="24"/>
                <w:szCs w:val="24"/>
              </w:rPr>
            </w:pPr>
            <w:r w:rsidRPr="00173226">
              <w:rPr>
                <w:b/>
                <w:sz w:val="24"/>
                <w:szCs w:val="24"/>
                <w:u w:val="single"/>
              </w:rPr>
              <w:t>Область инженерно-технического обеспечения</w:t>
            </w:r>
          </w:p>
        </w:tc>
      </w:tr>
      <w:tr w:rsidR="00891989" w:rsidRPr="000E086C" w14:paraId="388ED8C5" w14:textId="77777777" w:rsidTr="00E16559">
        <w:trPr>
          <w:trHeight w:val="397"/>
        </w:trPr>
        <w:tc>
          <w:tcPr>
            <w:tcW w:w="568" w:type="dxa"/>
          </w:tcPr>
          <w:p w14:paraId="7C14D660" w14:textId="77777777" w:rsidR="00891989" w:rsidRPr="00173226" w:rsidRDefault="00891989" w:rsidP="00E16559">
            <w:pPr>
              <w:spacing w:before="120"/>
              <w:jc w:val="both"/>
              <w:rPr>
                <w:b/>
                <w:sz w:val="24"/>
              </w:rPr>
            </w:pPr>
          </w:p>
        </w:tc>
        <w:tc>
          <w:tcPr>
            <w:tcW w:w="2693" w:type="dxa"/>
            <w:shd w:val="clear" w:color="auto" w:fill="auto"/>
          </w:tcPr>
          <w:p w14:paraId="46710D12" w14:textId="77777777" w:rsidR="00891989" w:rsidRPr="00173226" w:rsidRDefault="00891989" w:rsidP="00E16559">
            <w:pPr>
              <w:spacing w:before="120"/>
              <w:jc w:val="both"/>
              <w:rPr>
                <w:b/>
                <w:sz w:val="24"/>
              </w:rPr>
            </w:pPr>
            <w:r w:rsidRPr="00173226">
              <w:rPr>
                <w:b/>
                <w:sz w:val="24"/>
              </w:rPr>
              <w:t>Объекты электроснабжения</w:t>
            </w:r>
          </w:p>
        </w:tc>
        <w:tc>
          <w:tcPr>
            <w:tcW w:w="6549" w:type="dxa"/>
            <w:shd w:val="clear" w:color="auto" w:fill="auto"/>
          </w:tcPr>
          <w:p w14:paraId="7A0F5077" w14:textId="77777777" w:rsidR="00891989" w:rsidRPr="00173226" w:rsidRDefault="00891989" w:rsidP="00E16559">
            <w:pPr>
              <w:spacing w:before="120"/>
              <w:jc w:val="both"/>
              <w:rPr>
                <w:color w:val="00B0F0"/>
                <w:sz w:val="24"/>
                <w:szCs w:val="24"/>
              </w:rPr>
            </w:pPr>
          </w:p>
        </w:tc>
      </w:tr>
      <w:tr w:rsidR="00891989" w:rsidRPr="000E086C" w14:paraId="46E15D3F" w14:textId="77777777" w:rsidTr="00E16559">
        <w:trPr>
          <w:trHeight w:val="397"/>
        </w:trPr>
        <w:tc>
          <w:tcPr>
            <w:tcW w:w="568" w:type="dxa"/>
          </w:tcPr>
          <w:p w14:paraId="5B1EDB00" w14:textId="77777777" w:rsidR="00891989" w:rsidRPr="00173226" w:rsidRDefault="00891989" w:rsidP="00E16559">
            <w:pPr>
              <w:spacing w:before="120"/>
              <w:jc w:val="both"/>
              <w:rPr>
                <w:sz w:val="24"/>
                <w:szCs w:val="28"/>
              </w:rPr>
            </w:pPr>
          </w:p>
        </w:tc>
        <w:tc>
          <w:tcPr>
            <w:tcW w:w="2693" w:type="dxa"/>
            <w:shd w:val="clear" w:color="auto" w:fill="auto"/>
          </w:tcPr>
          <w:p w14:paraId="49C47C3F" w14:textId="77777777" w:rsidR="00891989" w:rsidRPr="00173226" w:rsidRDefault="00891989" w:rsidP="00E16559">
            <w:pPr>
              <w:spacing w:before="120"/>
              <w:jc w:val="both"/>
              <w:rPr>
                <w:sz w:val="24"/>
                <w:szCs w:val="28"/>
              </w:rPr>
            </w:pPr>
            <w:r w:rsidRPr="00173226">
              <w:rPr>
                <w:sz w:val="24"/>
                <w:szCs w:val="28"/>
              </w:rPr>
              <w:t>комплекс сооружений электроснабжения поселений</w:t>
            </w:r>
          </w:p>
          <w:p w14:paraId="11DF5049" w14:textId="77777777" w:rsidR="00891989" w:rsidRPr="00173226" w:rsidRDefault="00891989" w:rsidP="00E16559">
            <w:pPr>
              <w:spacing w:before="120"/>
              <w:rPr>
                <w:sz w:val="24"/>
              </w:rPr>
            </w:pPr>
          </w:p>
        </w:tc>
        <w:tc>
          <w:tcPr>
            <w:tcW w:w="6549" w:type="dxa"/>
            <w:shd w:val="clear" w:color="auto" w:fill="auto"/>
          </w:tcPr>
          <w:p w14:paraId="3F17BA5D" w14:textId="77777777" w:rsidR="00891989" w:rsidRPr="00891989" w:rsidRDefault="00891989" w:rsidP="00E16559">
            <w:pPr>
              <w:spacing w:before="120"/>
              <w:jc w:val="both"/>
              <w:rPr>
                <w:sz w:val="24"/>
                <w:szCs w:val="24"/>
              </w:rPr>
            </w:pPr>
            <w:r w:rsidRPr="00891989">
              <w:rPr>
                <w:sz w:val="24"/>
                <w:szCs w:val="24"/>
              </w:rPr>
              <w:t>Объем электропотребления принят в соответствии с СП 42.13330.2016 «СНиП 2.07.01-89*» Планировка и застройка городских и сельских поселений. Актуализированная редакция  (утв. Приказом Минстроя России от 30.12.2016 N 1034/пр). Приложение Л.</w:t>
            </w:r>
          </w:p>
          <w:p w14:paraId="0C556452" w14:textId="77777777" w:rsidR="00891989" w:rsidRPr="00891989" w:rsidRDefault="00891989" w:rsidP="00E16559">
            <w:pPr>
              <w:spacing w:before="120"/>
              <w:jc w:val="both"/>
              <w:rPr>
                <w:bCs/>
                <w:sz w:val="24"/>
                <w:szCs w:val="24"/>
              </w:rPr>
            </w:pPr>
            <w:r w:rsidRPr="00891989">
              <w:rPr>
                <w:bCs/>
                <w:sz w:val="24"/>
                <w:szCs w:val="24"/>
              </w:rPr>
              <w:t xml:space="preserve">Базовое предельное значение показателя «А» по зонам урбанизированности получаем по формуле: </w:t>
            </w:r>
            <w:r w:rsidRPr="00891989">
              <w:rPr>
                <w:sz w:val="24"/>
                <w:szCs w:val="24"/>
              </w:rPr>
              <w:t>950 кВт ч/год на 1 чел.</w:t>
            </w:r>
            <w:r w:rsidRPr="00891989">
              <w:rPr>
                <w:bCs/>
                <w:sz w:val="24"/>
                <w:szCs w:val="24"/>
              </w:rPr>
              <w:t xml:space="preserve"> х К</w:t>
            </w:r>
            <w:r w:rsidRPr="00891989">
              <w:rPr>
                <w:bCs/>
                <w:sz w:val="24"/>
                <w:szCs w:val="24"/>
                <w:vertAlign w:val="subscript"/>
              </w:rPr>
              <w:t>УМО</w:t>
            </w:r>
            <w:r w:rsidRPr="00891989">
              <w:rPr>
                <w:bCs/>
                <w:sz w:val="24"/>
                <w:szCs w:val="24"/>
              </w:rPr>
              <w:t xml:space="preserve">, </w:t>
            </w:r>
          </w:p>
          <w:p w14:paraId="42F64BCC" w14:textId="77777777" w:rsidR="00891989" w:rsidRPr="00891989" w:rsidRDefault="00891989" w:rsidP="00E16559">
            <w:pPr>
              <w:spacing w:before="120"/>
              <w:jc w:val="both"/>
              <w:rPr>
                <w:sz w:val="24"/>
                <w:szCs w:val="24"/>
              </w:rPr>
            </w:pPr>
            <w:r w:rsidRPr="00891989">
              <w:rPr>
                <w:bCs/>
                <w:sz w:val="24"/>
                <w:szCs w:val="24"/>
              </w:rPr>
              <w:t>где: К</w:t>
            </w:r>
            <w:r w:rsidRPr="00891989">
              <w:rPr>
                <w:bCs/>
                <w:sz w:val="24"/>
                <w:szCs w:val="24"/>
                <w:vertAlign w:val="subscript"/>
              </w:rPr>
              <w:t>УМО</w:t>
            </w:r>
            <w:r w:rsidRPr="00891989">
              <w:rPr>
                <w:bCs/>
                <w:sz w:val="24"/>
                <w:szCs w:val="24"/>
              </w:rPr>
              <w:t>* - коэффициент урбанизированности муниципального образования.</w:t>
            </w:r>
          </w:p>
          <w:p w14:paraId="7DC698D0" w14:textId="77777777" w:rsidR="00891989" w:rsidRPr="00891989" w:rsidRDefault="00891989" w:rsidP="00E16559">
            <w:pPr>
              <w:spacing w:before="120"/>
              <w:ind w:left="80" w:right="57" w:hanging="23"/>
              <w:jc w:val="both"/>
              <w:rPr>
                <w:sz w:val="24"/>
                <w:szCs w:val="24"/>
              </w:rPr>
            </w:pPr>
            <w:r w:rsidRPr="00891989">
              <w:rPr>
                <w:sz w:val="24"/>
                <w:szCs w:val="24"/>
              </w:rPr>
              <w:t xml:space="preserve">Удаленность принята 300 м на основе постановления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w:t>
            </w:r>
            <w:r w:rsidRPr="00891989">
              <w:rPr>
                <w:sz w:val="24"/>
                <w:szCs w:val="24"/>
              </w:rPr>
              <w:lastRenderedPageBreak/>
              <w:t>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СП 42.13330.2016 Градостроительство. Планировка и застройка городских и сельских поселений. Актуализированная редакция СНиП 2.07.01-89*</w:t>
            </w:r>
          </w:p>
        </w:tc>
      </w:tr>
      <w:tr w:rsidR="00891989" w:rsidRPr="000E086C" w14:paraId="7BE31452" w14:textId="77777777" w:rsidTr="00E16559">
        <w:trPr>
          <w:trHeight w:val="397"/>
        </w:trPr>
        <w:tc>
          <w:tcPr>
            <w:tcW w:w="568" w:type="dxa"/>
          </w:tcPr>
          <w:p w14:paraId="4EC31320" w14:textId="77777777" w:rsidR="00891989" w:rsidRPr="00173226" w:rsidRDefault="00891989" w:rsidP="00E16559">
            <w:pPr>
              <w:spacing w:before="120"/>
              <w:ind w:right="57"/>
              <w:rPr>
                <w:sz w:val="24"/>
              </w:rPr>
            </w:pPr>
          </w:p>
        </w:tc>
        <w:tc>
          <w:tcPr>
            <w:tcW w:w="2693" w:type="dxa"/>
            <w:shd w:val="clear" w:color="auto" w:fill="auto"/>
          </w:tcPr>
          <w:p w14:paraId="2CC19947" w14:textId="77777777" w:rsidR="00891989" w:rsidRPr="00173226" w:rsidRDefault="00891989" w:rsidP="00E16559">
            <w:pPr>
              <w:spacing w:before="120"/>
              <w:ind w:right="57"/>
              <w:rPr>
                <w:sz w:val="24"/>
              </w:rPr>
            </w:pPr>
            <w:r w:rsidRPr="00173226">
              <w:rPr>
                <w:sz w:val="24"/>
              </w:rPr>
              <w:t>Объекты газоснабжения:</w:t>
            </w:r>
          </w:p>
        </w:tc>
        <w:tc>
          <w:tcPr>
            <w:tcW w:w="6549" w:type="dxa"/>
            <w:shd w:val="clear" w:color="auto" w:fill="auto"/>
          </w:tcPr>
          <w:p w14:paraId="1A220CCA" w14:textId="77777777" w:rsidR="00891989" w:rsidRPr="00891989" w:rsidRDefault="00891989" w:rsidP="00E16559">
            <w:pPr>
              <w:spacing w:before="120"/>
              <w:jc w:val="both"/>
              <w:rPr>
                <w:sz w:val="24"/>
                <w:szCs w:val="24"/>
              </w:rPr>
            </w:pPr>
            <w:r w:rsidRPr="00891989">
              <w:rPr>
                <w:sz w:val="24"/>
                <w:szCs w:val="24"/>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14:paraId="27516C9D" w14:textId="77777777" w:rsidR="00891989" w:rsidRPr="00891989" w:rsidRDefault="00891989" w:rsidP="00E16559">
            <w:pPr>
              <w:spacing w:before="120"/>
              <w:jc w:val="both"/>
              <w:rPr>
                <w:bCs/>
                <w:sz w:val="24"/>
                <w:szCs w:val="24"/>
              </w:rPr>
            </w:pPr>
            <w:r w:rsidRPr="00891989">
              <w:rPr>
                <w:bCs/>
                <w:sz w:val="24"/>
                <w:szCs w:val="24"/>
              </w:rPr>
              <w:t xml:space="preserve">Базовое предельное значение показателя «А» по зонам урбанизированности получаем по формуле: </w:t>
            </w:r>
            <w:r w:rsidRPr="00891989">
              <w:rPr>
                <w:sz w:val="24"/>
                <w:szCs w:val="24"/>
              </w:rPr>
              <w:t>220м3/год на 1 чел.</w:t>
            </w:r>
            <w:r w:rsidRPr="00891989">
              <w:rPr>
                <w:bCs/>
                <w:sz w:val="24"/>
                <w:szCs w:val="24"/>
              </w:rPr>
              <w:t xml:space="preserve"> х К</w:t>
            </w:r>
            <w:r w:rsidRPr="00891989">
              <w:rPr>
                <w:bCs/>
                <w:sz w:val="24"/>
                <w:szCs w:val="24"/>
                <w:vertAlign w:val="subscript"/>
              </w:rPr>
              <w:t>УМО</w:t>
            </w:r>
            <w:r w:rsidRPr="00891989">
              <w:rPr>
                <w:bCs/>
                <w:sz w:val="24"/>
                <w:szCs w:val="24"/>
              </w:rPr>
              <w:t xml:space="preserve">, </w:t>
            </w:r>
          </w:p>
          <w:p w14:paraId="79C08498" w14:textId="77777777" w:rsidR="00891989" w:rsidRPr="00891989" w:rsidRDefault="00891989" w:rsidP="00E16559">
            <w:pPr>
              <w:spacing w:before="120"/>
              <w:jc w:val="both"/>
              <w:rPr>
                <w:bCs/>
                <w:sz w:val="24"/>
                <w:szCs w:val="24"/>
              </w:rPr>
            </w:pPr>
            <w:r w:rsidRPr="00891989">
              <w:rPr>
                <w:bCs/>
                <w:sz w:val="24"/>
                <w:szCs w:val="24"/>
              </w:rPr>
              <w:t>где: К</w:t>
            </w:r>
            <w:r w:rsidRPr="00891989">
              <w:rPr>
                <w:bCs/>
                <w:sz w:val="24"/>
                <w:szCs w:val="24"/>
                <w:vertAlign w:val="subscript"/>
              </w:rPr>
              <w:t>УМО</w:t>
            </w:r>
            <w:r w:rsidRPr="00891989">
              <w:rPr>
                <w:bCs/>
                <w:sz w:val="24"/>
                <w:szCs w:val="24"/>
              </w:rPr>
              <w:t>* - коэффициент урбанизированности муниципального образования.</w:t>
            </w:r>
          </w:p>
          <w:p w14:paraId="69ABB8F2" w14:textId="77777777" w:rsidR="00891989" w:rsidRPr="00891989" w:rsidRDefault="00891989" w:rsidP="00E16559">
            <w:pPr>
              <w:spacing w:before="120"/>
              <w:jc w:val="both"/>
              <w:rPr>
                <w:sz w:val="24"/>
                <w:szCs w:val="24"/>
              </w:rPr>
            </w:pPr>
            <w:r w:rsidRPr="00891989">
              <w:rPr>
                <w:sz w:val="24"/>
                <w:szCs w:val="24"/>
              </w:rPr>
              <w:t>Удаленность принята 300 м на основе постановления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СП 42.13330.2016 Градостроительство. Планировка и застройка городских и сельских поселений. Актуализированная редакция СНиП 2.07.01-89*</w:t>
            </w:r>
          </w:p>
        </w:tc>
      </w:tr>
      <w:tr w:rsidR="00891989" w:rsidRPr="000E086C" w14:paraId="73BF38D3" w14:textId="77777777" w:rsidTr="00E16559">
        <w:trPr>
          <w:trHeight w:val="397"/>
        </w:trPr>
        <w:tc>
          <w:tcPr>
            <w:tcW w:w="568" w:type="dxa"/>
          </w:tcPr>
          <w:p w14:paraId="518F8A05" w14:textId="77777777" w:rsidR="00891989" w:rsidRPr="00173226" w:rsidRDefault="00891989" w:rsidP="00E16559">
            <w:pPr>
              <w:spacing w:before="120"/>
              <w:ind w:right="57"/>
              <w:rPr>
                <w:sz w:val="24"/>
              </w:rPr>
            </w:pPr>
          </w:p>
        </w:tc>
        <w:tc>
          <w:tcPr>
            <w:tcW w:w="2693" w:type="dxa"/>
            <w:shd w:val="clear" w:color="auto" w:fill="auto"/>
          </w:tcPr>
          <w:p w14:paraId="0AAEC1F4" w14:textId="77777777" w:rsidR="00891989" w:rsidRPr="00173226" w:rsidRDefault="00891989" w:rsidP="00E16559">
            <w:pPr>
              <w:spacing w:before="120"/>
              <w:ind w:right="57"/>
              <w:rPr>
                <w:sz w:val="24"/>
              </w:rPr>
            </w:pPr>
            <w:r w:rsidRPr="00173226">
              <w:rPr>
                <w:sz w:val="24"/>
              </w:rPr>
              <w:t>Объекты теплоснабжения:</w:t>
            </w:r>
          </w:p>
          <w:p w14:paraId="6D5362D6" w14:textId="77777777" w:rsidR="00891989" w:rsidRPr="00173226" w:rsidRDefault="00891989" w:rsidP="00E16559">
            <w:pPr>
              <w:spacing w:before="120"/>
              <w:ind w:right="57"/>
              <w:rPr>
                <w:sz w:val="24"/>
              </w:rPr>
            </w:pPr>
          </w:p>
        </w:tc>
        <w:tc>
          <w:tcPr>
            <w:tcW w:w="6549" w:type="dxa"/>
            <w:shd w:val="clear" w:color="auto" w:fill="auto"/>
          </w:tcPr>
          <w:p w14:paraId="3303AA99" w14:textId="77777777" w:rsidR="00891989" w:rsidRPr="00891989" w:rsidRDefault="00891989" w:rsidP="00E16559">
            <w:pPr>
              <w:spacing w:before="120"/>
              <w:jc w:val="both"/>
              <w:rPr>
                <w:sz w:val="24"/>
                <w:szCs w:val="24"/>
              </w:rPr>
            </w:pPr>
            <w:r w:rsidRPr="00891989">
              <w:rPr>
                <w:sz w:val="24"/>
                <w:szCs w:val="24"/>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14:paraId="2EB476FD" w14:textId="77777777" w:rsidR="00891989" w:rsidRPr="00891989" w:rsidRDefault="00891989" w:rsidP="00E16559">
            <w:pPr>
              <w:spacing w:before="120"/>
              <w:jc w:val="both"/>
              <w:rPr>
                <w:bCs/>
                <w:sz w:val="24"/>
                <w:szCs w:val="24"/>
              </w:rPr>
            </w:pPr>
            <w:r w:rsidRPr="00891989">
              <w:rPr>
                <w:bCs/>
                <w:sz w:val="24"/>
                <w:szCs w:val="24"/>
              </w:rPr>
              <w:lastRenderedPageBreak/>
              <w:t xml:space="preserve">Базовое предельное значение показателя «А» по зонам урбанизированности получаем по формуле: </w:t>
            </w:r>
            <w:r w:rsidRPr="00891989">
              <w:rPr>
                <w:sz w:val="24"/>
                <w:szCs w:val="24"/>
              </w:rPr>
              <w:t>1900 МДж/год на 1 чел.</w:t>
            </w:r>
            <w:r w:rsidRPr="00891989">
              <w:rPr>
                <w:bCs/>
                <w:sz w:val="24"/>
                <w:szCs w:val="24"/>
              </w:rPr>
              <w:t xml:space="preserve"> х К</w:t>
            </w:r>
            <w:r w:rsidRPr="00891989">
              <w:rPr>
                <w:bCs/>
                <w:sz w:val="24"/>
                <w:szCs w:val="24"/>
                <w:vertAlign w:val="subscript"/>
              </w:rPr>
              <w:t>УМО</w:t>
            </w:r>
            <w:r w:rsidRPr="00891989">
              <w:rPr>
                <w:bCs/>
                <w:sz w:val="24"/>
                <w:szCs w:val="24"/>
              </w:rPr>
              <w:t xml:space="preserve">, </w:t>
            </w:r>
          </w:p>
          <w:p w14:paraId="5C45A5B8" w14:textId="77777777" w:rsidR="00891989" w:rsidRPr="00891989" w:rsidRDefault="00891989" w:rsidP="00E16559">
            <w:pPr>
              <w:spacing w:before="120"/>
              <w:jc w:val="both"/>
              <w:rPr>
                <w:bCs/>
                <w:sz w:val="24"/>
                <w:szCs w:val="24"/>
              </w:rPr>
            </w:pPr>
            <w:r w:rsidRPr="00891989">
              <w:rPr>
                <w:bCs/>
                <w:sz w:val="24"/>
                <w:szCs w:val="24"/>
              </w:rPr>
              <w:t>где: К</w:t>
            </w:r>
            <w:r w:rsidRPr="00891989">
              <w:rPr>
                <w:bCs/>
                <w:sz w:val="24"/>
                <w:szCs w:val="24"/>
                <w:vertAlign w:val="subscript"/>
              </w:rPr>
              <w:t>УМО</w:t>
            </w:r>
            <w:r w:rsidRPr="00891989">
              <w:rPr>
                <w:bCs/>
                <w:sz w:val="24"/>
                <w:szCs w:val="24"/>
              </w:rPr>
              <w:t>* - коэффициент урбанизированности муниципального образования.</w:t>
            </w:r>
          </w:p>
          <w:p w14:paraId="76F36D91" w14:textId="77777777" w:rsidR="00891989" w:rsidRPr="00891989" w:rsidRDefault="00891989" w:rsidP="00E16559">
            <w:pPr>
              <w:spacing w:before="120"/>
              <w:jc w:val="both"/>
              <w:rPr>
                <w:sz w:val="24"/>
                <w:szCs w:val="24"/>
              </w:rPr>
            </w:pPr>
            <w:r w:rsidRPr="00891989">
              <w:rPr>
                <w:sz w:val="24"/>
                <w:szCs w:val="24"/>
              </w:rPr>
              <w:t>Удаленность принята 500 м на основе постановления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СП 42.13330.2016 Градостроительство. Планировка и застройка городских и сельских поселений. Актуализированная редакция СНиП 2.07.01-89*</w:t>
            </w:r>
          </w:p>
        </w:tc>
      </w:tr>
      <w:tr w:rsidR="00891989" w:rsidRPr="000E086C" w14:paraId="37587223" w14:textId="77777777" w:rsidTr="00E16559">
        <w:trPr>
          <w:trHeight w:val="397"/>
        </w:trPr>
        <w:tc>
          <w:tcPr>
            <w:tcW w:w="568" w:type="dxa"/>
          </w:tcPr>
          <w:p w14:paraId="09F3FF40" w14:textId="77777777" w:rsidR="00891989" w:rsidRPr="00173226" w:rsidRDefault="00891989" w:rsidP="00E16559">
            <w:pPr>
              <w:spacing w:before="120"/>
              <w:ind w:right="57"/>
              <w:rPr>
                <w:sz w:val="24"/>
              </w:rPr>
            </w:pPr>
          </w:p>
        </w:tc>
        <w:tc>
          <w:tcPr>
            <w:tcW w:w="2693" w:type="dxa"/>
            <w:shd w:val="clear" w:color="auto" w:fill="auto"/>
          </w:tcPr>
          <w:p w14:paraId="7093F2D1" w14:textId="77777777" w:rsidR="00891989" w:rsidRPr="00173226" w:rsidRDefault="00891989" w:rsidP="00E16559">
            <w:pPr>
              <w:spacing w:before="120"/>
              <w:ind w:right="57"/>
              <w:rPr>
                <w:sz w:val="24"/>
              </w:rPr>
            </w:pPr>
            <w:r w:rsidRPr="00173226">
              <w:rPr>
                <w:sz w:val="24"/>
              </w:rPr>
              <w:t>Объекты водоснабжения:</w:t>
            </w:r>
          </w:p>
        </w:tc>
        <w:tc>
          <w:tcPr>
            <w:tcW w:w="6549" w:type="dxa"/>
            <w:shd w:val="clear" w:color="auto" w:fill="auto"/>
          </w:tcPr>
          <w:p w14:paraId="76D74172" w14:textId="77777777" w:rsidR="00891989" w:rsidRPr="00891989" w:rsidRDefault="00891989" w:rsidP="00E16559">
            <w:pPr>
              <w:spacing w:before="120"/>
              <w:jc w:val="both"/>
              <w:rPr>
                <w:sz w:val="24"/>
                <w:szCs w:val="24"/>
              </w:rPr>
            </w:pPr>
            <w:r w:rsidRPr="00891989">
              <w:rPr>
                <w:sz w:val="24"/>
                <w:szCs w:val="24"/>
              </w:rPr>
              <w:t>Объем водопотребления принят в соответствии с СП 31.13330.2012 Водоснабжение. Наружные сети и сооружения. (утв. Приказом Минрегион России от 29.12.2011 N 635/14). П.5.1.</w:t>
            </w:r>
          </w:p>
          <w:p w14:paraId="3AF6A6A1" w14:textId="77777777" w:rsidR="00891989" w:rsidRPr="00891989" w:rsidRDefault="00891989" w:rsidP="00E16559">
            <w:pPr>
              <w:spacing w:before="120"/>
              <w:jc w:val="both"/>
              <w:rPr>
                <w:bCs/>
                <w:sz w:val="24"/>
                <w:szCs w:val="24"/>
              </w:rPr>
            </w:pPr>
            <w:r w:rsidRPr="00891989">
              <w:rPr>
                <w:bCs/>
                <w:sz w:val="24"/>
                <w:szCs w:val="24"/>
              </w:rPr>
              <w:t xml:space="preserve">Базовое предельное значение показателя «А» по зонам урбанизированности получаем по формуле: </w:t>
            </w:r>
            <w:r w:rsidRPr="00891989">
              <w:rPr>
                <w:sz w:val="24"/>
                <w:szCs w:val="24"/>
              </w:rPr>
              <w:t>180 л/сут. на 1 чел</w:t>
            </w:r>
            <w:r w:rsidRPr="00891989">
              <w:rPr>
                <w:bCs/>
                <w:sz w:val="24"/>
                <w:szCs w:val="24"/>
              </w:rPr>
              <w:t xml:space="preserve"> х К</w:t>
            </w:r>
            <w:r w:rsidRPr="00891989">
              <w:rPr>
                <w:bCs/>
                <w:sz w:val="24"/>
                <w:szCs w:val="24"/>
                <w:vertAlign w:val="subscript"/>
              </w:rPr>
              <w:t>УМО</w:t>
            </w:r>
            <w:r w:rsidRPr="00891989">
              <w:rPr>
                <w:bCs/>
                <w:sz w:val="24"/>
                <w:szCs w:val="24"/>
              </w:rPr>
              <w:t xml:space="preserve">, </w:t>
            </w:r>
          </w:p>
          <w:p w14:paraId="23633DD7" w14:textId="77777777" w:rsidR="00891989" w:rsidRPr="00891989" w:rsidRDefault="00891989" w:rsidP="00E16559">
            <w:pPr>
              <w:spacing w:before="120"/>
              <w:jc w:val="both"/>
              <w:rPr>
                <w:bCs/>
                <w:sz w:val="24"/>
                <w:szCs w:val="24"/>
              </w:rPr>
            </w:pPr>
            <w:r w:rsidRPr="00891989">
              <w:rPr>
                <w:bCs/>
                <w:sz w:val="24"/>
                <w:szCs w:val="24"/>
              </w:rPr>
              <w:t>где: К</w:t>
            </w:r>
            <w:r w:rsidRPr="00891989">
              <w:rPr>
                <w:bCs/>
                <w:sz w:val="24"/>
                <w:szCs w:val="24"/>
                <w:vertAlign w:val="subscript"/>
              </w:rPr>
              <w:t>УМО</w:t>
            </w:r>
            <w:r w:rsidRPr="00891989">
              <w:rPr>
                <w:bCs/>
                <w:sz w:val="24"/>
                <w:szCs w:val="24"/>
              </w:rPr>
              <w:t>* - коэффициент урбанизированности муниципального образования.</w:t>
            </w:r>
          </w:p>
          <w:p w14:paraId="3148224B" w14:textId="77777777" w:rsidR="00891989" w:rsidRPr="00891989" w:rsidRDefault="00891989" w:rsidP="00E16559">
            <w:pPr>
              <w:spacing w:before="120"/>
              <w:jc w:val="both"/>
              <w:rPr>
                <w:sz w:val="24"/>
                <w:szCs w:val="24"/>
              </w:rPr>
            </w:pPr>
            <w:r w:rsidRPr="00891989">
              <w:rPr>
                <w:sz w:val="24"/>
                <w:szCs w:val="24"/>
              </w:rPr>
              <w:t>Удаленность принята 500 м на основе постановления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СП 42.13330.2016 Градостроительство. Планировка и застройка городских и сельских поселений. Актуализированная редакция СНиП 2.07.01-89*</w:t>
            </w:r>
          </w:p>
        </w:tc>
      </w:tr>
      <w:tr w:rsidR="00891989" w:rsidRPr="000E086C" w14:paraId="4FD49D60" w14:textId="77777777" w:rsidTr="00E16559">
        <w:trPr>
          <w:trHeight w:val="397"/>
        </w:trPr>
        <w:tc>
          <w:tcPr>
            <w:tcW w:w="568" w:type="dxa"/>
          </w:tcPr>
          <w:p w14:paraId="571F68DA" w14:textId="77777777" w:rsidR="00891989" w:rsidRPr="00173226" w:rsidRDefault="00891989" w:rsidP="00E16559">
            <w:pPr>
              <w:spacing w:before="120"/>
              <w:rPr>
                <w:sz w:val="24"/>
              </w:rPr>
            </w:pPr>
          </w:p>
        </w:tc>
        <w:tc>
          <w:tcPr>
            <w:tcW w:w="2693" w:type="dxa"/>
            <w:shd w:val="clear" w:color="auto" w:fill="auto"/>
          </w:tcPr>
          <w:p w14:paraId="6B065F9D" w14:textId="77777777" w:rsidR="00891989" w:rsidRPr="00173226" w:rsidRDefault="00891989" w:rsidP="00E16559">
            <w:pPr>
              <w:spacing w:before="120"/>
              <w:rPr>
                <w:b/>
                <w:sz w:val="24"/>
                <w:szCs w:val="24"/>
              </w:rPr>
            </w:pPr>
            <w:r w:rsidRPr="00173226">
              <w:rPr>
                <w:sz w:val="24"/>
              </w:rPr>
              <w:t>Объекты водоотведения:</w:t>
            </w:r>
          </w:p>
        </w:tc>
        <w:tc>
          <w:tcPr>
            <w:tcW w:w="6549" w:type="dxa"/>
            <w:shd w:val="clear" w:color="auto" w:fill="auto"/>
          </w:tcPr>
          <w:p w14:paraId="6E8F03DE" w14:textId="77777777" w:rsidR="00891989" w:rsidRPr="00891989" w:rsidRDefault="00891989" w:rsidP="00E16559">
            <w:pPr>
              <w:spacing w:before="120"/>
              <w:jc w:val="both"/>
              <w:rPr>
                <w:sz w:val="24"/>
                <w:szCs w:val="24"/>
              </w:rPr>
            </w:pPr>
            <w:r w:rsidRPr="00891989">
              <w:rPr>
                <w:sz w:val="24"/>
                <w:szCs w:val="24"/>
              </w:rPr>
              <w:t>Объем водоотведения принят в соответствии с п. 5.1.1. СП 32.13330.2018 "Канализация. Наружные сети и сооружения"</w:t>
            </w:r>
          </w:p>
          <w:p w14:paraId="7F9442F9" w14:textId="77777777" w:rsidR="00891989" w:rsidRPr="00891989" w:rsidRDefault="00891989" w:rsidP="00E16559">
            <w:pPr>
              <w:spacing w:before="120"/>
              <w:jc w:val="both"/>
              <w:rPr>
                <w:bCs/>
                <w:sz w:val="24"/>
                <w:szCs w:val="24"/>
              </w:rPr>
            </w:pPr>
            <w:r w:rsidRPr="00891989">
              <w:rPr>
                <w:bCs/>
                <w:sz w:val="24"/>
                <w:szCs w:val="24"/>
              </w:rPr>
              <w:t xml:space="preserve">Базовое предельное значение показателя «А» по зонам урбанизированности получаем по формуле: </w:t>
            </w:r>
            <w:r w:rsidRPr="00891989">
              <w:rPr>
                <w:sz w:val="24"/>
                <w:szCs w:val="24"/>
              </w:rPr>
              <w:t>180 л/сут. на 1 чел</w:t>
            </w:r>
            <w:r w:rsidRPr="00891989">
              <w:rPr>
                <w:bCs/>
                <w:sz w:val="24"/>
                <w:szCs w:val="24"/>
              </w:rPr>
              <w:t xml:space="preserve"> х К</w:t>
            </w:r>
            <w:r w:rsidRPr="00891989">
              <w:rPr>
                <w:bCs/>
                <w:sz w:val="24"/>
                <w:szCs w:val="24"/>
                <w:vertAlign w:val="subscript"/>
              </w:rPr>
              <w:t>УМО</w:t>
            </w:r>
            <w:r w:rsidRPr="00891989">
              <w:rPr>
                <w:bCs/>
                <w:sz w:val="24"/>
                <w:szCs w:val="24"/>
              </w:rPr>
              <w:t xml:space="preserve">, </w:t>
            </w:r>
          </w:p>
          <w:p w14:paraId="75DA36E0" w14:textId="77777777" w:rsidR="00891989" w:rsidRPr="00891989" w:rsidRDefault="00891989" w:rsidP="00E16559">
            <w:pPr>
              <w:spacing w:before="120"/>
              <w:jc w:val="both"/>
              <w:rPr>
                <w:bCs/>
                <w:sz w:val="24"/>
                <w:szCs w:val="24"/>
              </w:rPr>
            </w:pPr>
            <w:r w:rsidRPr="00891989">
              <w:rPr>
                <w:bCs/>
                <w:sz w:val="24"/>
                <w:szCs w:val="24"/>
              </w:rPr>
              <w:t>где: К</w:t>
            </w:r>
            <w:r w:rsidRPr="00891989">
              <w:rPr>
                <w:bCs/>
                <w:sz w:val="24"/>
                <w:szCs w:val="24"/>
                <w:vertAlign w:val="subscript"/>
              </w:rPr>
              <w:t>УМО</w:t>
            </w:r>
            <w:r w:rsidRPr="00891989">
              <w:rPr>
                <w:bCs/>
                <w:sz w:val="24"/>
                <w:szCs w:val="24"/>
              </w:rPr>
              <w:t>* - коэффициент урбанизированности муниципального образования.</w:t>
            </w:r>
          </w:p>
          <w:p w14:paraId="4F782948" w14:textId="77777777" w:rsidR="00891989" w:rsidRPr="00891989" w:rsidRDefault="00891989" w:rsidP="00E16559">
            <w:pPr>
              <w:spacing w:before="120"/>
              <w:jc w:val="both"/>
              <w:rPr>
                <w:sz w:val="24"/>
                <w:szCs w:val="24"/>
              </w:rPr>
            </w:pPr>
            <w:r w:rsidRPr="00891989">
              <w:rPr>
                <w:sz w:val="24"/>
                <w:szCs w:val="24"/>
              </w:rPr>
              <w:t>Удаленность принята 500 м на основе постановления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СП 42.13330.2016 Градостроительство. Планировка и застройка городских и сельских поселений. Актуализированная редакция СНиП 2.07.01-89*</w:t>
            </w:r>
          </w:p>
        </w:tc>
      </w:tr>
      <w:tr w:rsidR="00891989" w:rsidRPr="000E086C" w14:paraId="623B943F" w14:textId="77777777" w:rsidTr="00E16559">
        <w:trPr>
          <w:trHeight w:val="397"/>
        </w:trPr>
        <w:tc>
          <w:tcPr>
            <w:tcW w:w="568" w:type="dxa"/>
          </w:tcPr>
          <w:p w14:paraId="2AA64D22" w14:textId="77777777" w:rsidR="00891989" w:rsidRPr="00173226" w:rsidRDefault="00891989" w:rsidP="00E16559">
            <w:pPr>
              <w:spacing w:before="120"/>
              <w:rPr>
                <w:b/>
                <w:sz w:val="24"/>
                <w:szCs w:val="28"/>
              </w:rPr>
            </w:pPr>
          </w:p>
        </w:tc>
        <w:tc>
          <w:tcPr>
            <w:tcW w:w="2693" w:type="dxa"/>
            <w:shd w:val="clear" w:color="auto" w:fill="auto"/>
          </w:tcPr>
          <w:p w14:paraId="48E9E259" w14:textId="77777777" w:rsidR="00891989" w:rsidRPr="00173226" w:rsidRDefault="00891989" w:rsidP="00E16559">
            <w:pPr>
              <w:spacing w:before="120"/>
              <w:rPr>
                <w:sz w:val="24"/>
                <w:szCs w:val="28"/>
              </w:rPr>
            </w:pPr>
            <w:r w:rsidRPr="00173226">
              <w:rPr>
                <w:b/>
                <w:sz w:val="24"/>
                <w:szCs w:val="28"/>
              </w:rPr>
              <w:t xml:space="preserve">Объекты автомобильных дорог </w:t>
            </w:r>
          </w:p>
        </w:tc>
        <w:tc>
          <w:tcPr>
            <w:tcW w:w="6549" w:type="dxa"/>
            <w:shd w:val="clear" w:color="auto" w:fill="auto"/>
          </w:tcPr>
          <w:p w14:paraId="4F9D57BC" w14:textId="77777777" w:rsidR="00891989" w:rsidRPr="00891989" w:rsidRDefault="00891989" w:rsidP="00E16559">
            <w:pPr>
              <w:spacing w:before="120"/>
              <w:jc w:val="both"/>
              <w:rPr>
                <w:sz w:val="24"/>
                <w:szCs w:val="24"/>
              </w:rPr>
            </w:pPr>
          </w:p>
        </w:tc>
      </w:tr>
      <w:tr w:rsidR="00891989" w:rsidRPr="000E086C" w14:paraId="0D860382" w14:textId="77777777" w:rsidTr="00E16559">
        <w:trPr>
          <w:trHeight w:val="397"/>
        </w:trPr>
        <w:tc>
          <w:tcPr>
            <w:tcW w:w="568" w:type="dxa"/>
          </w:tcPr>
          <w:p w14:paraId="22B323A2" w14:textId="77777777" w:rsidR="00891989" w:rsidRPr="00173226" w:rsidRDefault="00891989" w:rsidP="00E16559">
            <w:pPr>
              <w:spacing w:before="120"/>
              <w:rPr>
                <w:sz w:val="24"/>
                <w:szCs w:val="28"/>
              </w:rPr>
            </w:pPr>
          </w:p>
        </w:tc>
        <w:tc>
          <w:tcPr>
            <w:tcW w:w="2693" w:type="dxa"/>
            <w:shd w:val="clear" w:color="auto" w:fill="auto"/>
          </w:tcPr>
          <w:p w14:paraId="4D6AC329" w14:textId="77777777" w:rsidR="00891989" w:rsidRPr="00173226" w:rsidRDefault="00891989" w:rsidP="00E16559">
            <w:pPr>
              <w:spacing w:before="120"/>
              <w:rPr>
                <w:sz w:val="24"/>
                <w:szCs w:val="28"/>
              </w:rPr>
            </w:pPr>
            <w:r w:rsidRPr="00173226">
              <w:rPr>
                <w:sz w:val="24"/>
                <w:szCs w:val="28"/>
              </w:rPr>
              <w:t xml:space="preserve">Улично-дорожная сеть </w:t>
            </w:r>
          </w:p>
        </w:tc>
        <w:tc>
          <w:tcPr>
            <w:tcW w:w="6549" w:type="dxa"/>
            <w:shd w:val="clear" w:color="auto" w:fill="auto"/>
          </w:tcPr>
          <w:p w14:paraId="13CDD669" w14:textId="77777777" w:rsidR="00891989" w:rsidRPr="00891989" w:rsidRDefault="00891989" w:rsidP="00E16559">
            <w:pPr>
              <w:spacing w:before="120"/>
              <w:jc w:val="both"/>
              <w:rPr>
                <w:sz w:val="24"/>
                <w:szCs w:val="24"/>
              </w:rPr>
            </w:pPr>
            <w:r w:rsidRPr="00891989">
              <w:rPr>
                <w:sz w:val="24"/>
                <w:szCs w:val="24"/>
              </w:rPr>
              <w:t>Плотность сети 4,5 км/км2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14:paraId="5AA73DCE" w14:textId="77777777" w:rsidR="00891989" w:rsidRPr="00891989" w:rsidRDefault="00891989" w:rsidP="00E16559">
            <w:pPr>
              <w:spacing w:before="120"/>
              <w:jc w:val="both"/>
              <w:rPr>
                <w:bCs/>
                <w:sz w:val="24"/>
                <w:szCs w:val="24"/>
              </w:rPr>
            </w:pPr>
            <w:r w:rsidRPr="00891989">
              <w:rPr>
                <w:bCs/>
                <w:sz w:val="24"/>
                <w:szCs w:val="24"/>
              </w:rPr>
              <w:t xml:space="preserve">Базовое предельное значение показателя «А» по зонам урбанизированности получаем по формуле: 4,5 </w:t>
            </w:r>
            <w:r w:rsidRPr="00891989">
              <w:rPr>
                <w:sz w:val="24"/>
                <w:szCs w:val="24"/>
              </w:rPr>
              <w:t>км/км</w:t>
            </w:r>
            <w:r w:rsidRPr="00891989">
              <w:rPr>
                <w:sz w:val="24"/>
                <w:szCs w:val="24"/>
                <w:vertAlign w:val="superscript"/>
              </w:rPr>
              <w:t>2</w:t>
            </w:r>
            <w:r w:rsidRPr="00891989">
              <w:rPr>
                <w:bCs/>
                <w:sz w:val="24"/>
                <w:szCs w:val="24"/>
              </w:rPr>
              <w:t xml:space="preserve"> х К</w:t>
            </w:r>
            <w:r w:rsidRPr="00891989">
              <w:rPr>
                <w:bCs/>
                <w:sz w:val="24"/>
                <w:szCs w:val="24"/>
                <w:vertAlign w:val="subscript"/>
              </w:rPr>
              <w:t>УМО</w:t>
            </w:r>
            <w:r w:rsidRPr="00891989">
              <w:rPr>
                <w:bCs/>
                <w:sz w:val="24"/>
                <w:szCs w:val="24"/>
              </w:rPr>
              <w:t xml:space="preserve">, </w:t>
            </w:r>
          </w:p>
          <w:p w14:paraId="5CFAE27F" w14:textId="77777777" w:rsidR="00891989" w:rsidRPr="00891989" w:rsidRDefault="00891989" w:rsidP="00E16559">
            <w:pPr>
              <w:spacing w:before="120"/>
              <w:jc w:val="both"/>
              <w:rPr>
                <w:bCs/>
                <w:sz w:val="24"/>
                <w:szCs w:val="24"/>
              </w:rPr>
            </w:pPr>
            <w:r w:rsidRPr="00891989">
              <w:rPr>
                <w:bCs/>
                <w:sz w:val="24"/>
                <w:szCs w:val="24"/>
              </w:rPr>
              <w:t>где: К</w:t>
            </w:r>
            <w:r w:rsidRPr="00891989">
              <w:rPr>
                <w:bCs/>
                <w:sz w:val="24"/>
                <w:szCs w:val="24"/>
                <w:vertAlign w:val="subscript"/>
              </w:rPr>
              <w:t>УМО</w:t>
            </w:r>
            <w:r w:rsidRPr="00891989">
              <w:rPr>
                <w:bCs/>
                <w:sz w:val="24"/>
                <w:szCs w:val="24"/>
              </w:rPr>
              <w:t>* - коэффициент урбанизированности муниципального образования.</w:t>
            </w:r>
          </w:p>
          <w:p w14:paraId="1FD01A19" w14:textId="77777777" w:rsidR="00891989" w:rsidRPr="00891989" w:rsidRDefault="00891989" w:rsidP="00E16559">
            <w:pPr>
              <w:spacing w:before="120"/>
              <w:jc w:val="both"/>
              <w:rPr>
                <w:sz w:val="24"/>
                <w:szCs w:val="24"/>
                <w:highlight w:val="cyan"/>
              </w:rPr>
            </w:pPr>
            <w:r w:rsidRPr="00891989">
              <w:rPr>
                <w:sz w:val="24"/>
                <w:szCs w:val="24"/>
              </w:rPr>
              <w:t>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891989" w:rsidRPr="000E086C" w14:paraId="06FC6900" w14:textId="77777777" w:rsidTr="00E16559">
        <w:trPr>
          <w:trHeight w:val="397"/>
        </w:trPr>
        <w:tc>
          <w:tcPr>
            <w:tcW w:w="9810" w:type="dxa"/>
            <w:gridSpan w:val="3"/>
          </w:tcPr>
          <w:p w14:paraId="69413E35" w14:textId="77777777" w:rsidR="00891989" w:rsidRPr="00891989" w:rsidRDefault="00891989" w:rsidP="00E16559">
            <w:pPr>
              <w:spacing w:before="120"/>
              <w:jc w:val="both"/>
              <w:rPr>
                <w:sz w:val="24"/>
                <w:szCs w:val="24"/>
              </w:rPr>
            </w:pPr>
            <w:r w:rsidRPr="00891989">
              <w:rPr>
                <w:b/>
                <w:sz w:val="24"/>
                <w:szCs w:val="24"/>
                <w:u w:val="single"/>
              </w:rPr>
              <w:t>Область физическая культура и массовый спорт</w:t>
            </w:r>
          </w:p>
        </w:tc>
      </w:tr>
      <w:tr w:rsidR="00891989" w:rsidRPr="000E086C" w14:paraId="0A5F8A14" w14:textId="77777777" w:rsidTr="00E16559">
        <w:trPr>
          <w:trHeight w:val="397"/>
        </w:trPr>
        <w:tc>
          <w:tcPr>
            <w:tcW w:w="568" w:type="dxa"/>
          </w:tcPr>
          <w:p w14:paraId="1C54CE23" w14:textId="77777777" w:rsidR="00891989" w:rsidRPr="00173226" w:rsidRDefault="00891989" w:rsidP="00E16559">
            <w:pPr>
              <w:spacing w:before="120"/>
              <w:rPr>
                <w:b/>
                <w:sz w:val="24"/>
                <w:szCs w:val="28"/>
              </w:rPr>
            </w:pPr>
          </w:p>
        </w:tc>
        <w:tc>
          <w:tcPr>
            <w:tcW w:w="2693" w:type="dxa"/>
            <w:shd w:val="clear" w:color="auto" w:fill="auto"/>
          </w:tcPr>
          <w:p w14:paraId="7C74E3D6" w14:textId="77777777" w:rsidR="00891989" w:rsidRPr="00173226" w:rsidRDefault="00891989" w:rsidP="00E16559">
            <w:pPr>
              <w:spacing w:before="120"/>
              <w:rPr>
                <w:sz w:val="24"/>
                <w:szCs w:val="28"/>
              </w:rPr>
            </w:pPr>
            <w:r w:rsidRPr="00173226">
              <w:rPr>
                <w:b/>
                <w:sz w:val="24"/>
                <w:szCs w:val="28"/>
              </w:rPr>
              <w:t xml:space="preserve">Объекты физической культуры и массового спорта </w:t>
            </w:r>
          </w:p>
        </w:tc>
        <w:tc>
          <w:tcPr>
            <w:tcW w:w="6549" w:type="dxa"/>
            <w:shd w:val="clear" w:color="auto" w:fill="auto"/>
          </w:tcPr>
          <w:p w14:paraId="2B5581C1" w14:textId="77777777" w:rsidR="00891989" w:rsidRPr="00891989" w:rsidRDefault="00891989" w:rsidP="00E16559">
            <w:pPr>
              <w:spacing w:before="120"/>
              <w:jc w:val="both"/>
              <w:rPr>
                <w:sz w:val="24"/>
                <w:szCs w:val="24"/>
              </w:rPr>
            </w:pPr>
          </w:p>
        </w:tc>
      </w:tr>
      <w:tr w:rsidR="00891989" w:rsidRPr="000E086C" w14:paraId="04CA3BF6" w14:textId="77777777" w:rsidTr="00E16559">
        <w:trPr>
          <w:trHeight w:val="397"/>
        </w:trPr>
        <w:tc>
          <w:tcPr>
            <w:tcW w:w="568" w:type="dxa"/>
          </w:tcPr>
          <w:p w14:paraId="0E40E741" w14:textId="77777777" w:rsidR="00891989" w:rsidRPr="00173226" w:rsidRDefault="00891989" w:rsidP="00E16559">
            <w:pPr>
              <w:spacing w:before="120"/>
              <w:rPr>
                <w:sz w:val="24"/>
                <w:szCs w:val="28"/>
              </w:rPr>
            </w:pPr>
          </w:p>
        </w:tc>
        <w:tc>
          <w:tcPr>
            <w:tcW w:w="2693" w:type="dxa"/>
            <w:shd w:val="clear" w:color="auto" w:fill="auto"/>
          </w:tcPr>
          <w:p w14:paraId="6AF44EC0" w14:textId="77777777" w:rsidR="00891989" w:rsidRPr="00173226" w:rsidRDefault="00891989" w:rsidP="00E16559">
            <w:pPr>
              <w:spacing w:before="120"/>
              <w:rPr>
                <w:sz w:val="24"/>
                <w:szCs w:val="28"/>
              </w:rPr>
            </w:pPr>
            <w:r w:rsidRPr="00173226">
              <w:rPr>
                <w:sz w:val="24"/>
                <w:szCs w:val="28"/>
              </w:rPr>
              <w:t xml:space="preserve">Спортивная площадка (плоскостное спортивное </w:t>
            </w:r>
            <w:r w:rsidRPr="00173226">
              <w:rPr>
                <w:sz w:val="24"/>
                <w:szCs w:val="28"/>
              </w:rPr>
              <w:lastRenderedPageBreak/>
              <w:t>сооружение, включающее игровую спортивную площадку и (или) уличные тренажеры, турники)</w:t>
            </w:r>
          </w:p>
        </w:tc>
        <w:tc>
          <w:tcPr>
            <w:tcW w:w="6549" w:type="dxa"/>
            <w:shd w:val="clear" w:color="auto" w:fill="auto"/>
          </w:tcPr>
          <w:p w14:paraId="397E070C" w14:textId="77777777" w:rsidR="00891989" w:rsidRPr="00891989" w:rsidRDefault="00891989" w:rsidP="00E16559">
            <w:pPr>
              <w:spacing w:before="120"/>
              <w:jc w:val="both"/>
              <w:rPr>
                <w:sz w:val="24"/>
                <w:szCs w:val="24"/>
              </w:rPr>
            </w:pPr>
            <w:r w:rsidRPr="00891989">
              <w:rPr>
                <w:sz w:val="24"/>
                <w:szCs w:val="24"/>
              </w:rPr>
              <w:lastRenderedPageBreak/>
              <w:t xml:space="preserve">Населенные пункты с численностью населения менее 300 человек - не нормируется. 1 объект на каждые 1000 человек населения н.п., но не менее 1 объекта, принят с учетом </w:t>
            </w:r>
            <w:r w:rsidRPr="00891989">
              <w:rPr>
                <w:sz w:val="24"/>
                <w:szCs w:val="24"/>
              </w:rPr>
              <w:lastRenderedPageBreak/>
              <w:t xml:space="preserve">методических рекомендаций по размещению объектов массового спорта в субъектах Российской Федерации (Минспорт России http://www.minsport.gov.ru/activities/economy/) </w:t>
            </w:r>
          </w:p>
          <w:p w14:paraId="32E13565" w14:textId="77777777" w:rsidR="00891989" w:rsidRPr="00891989" w:rsidRDefault="00891989" w:rsidP="00E16559">
            <w:pPr>
              <w:spacing w:before="120"/>
              <w:jc w:val="both"/>
              <w:rPr>
                <w:sz w:val="24"/>
                <w:szCs w:val="24"/>
              </w:rPr>
            </w:pPr>
            <w:r w:rsidRPr="00891989">
              <w:rPr>
                <w:sz w:val="24"/>
                <w:szCs w:val="24"/>
              </w:rPr>
              <w:t>Пешеходная доступность 500 м принята в соответствии с таблицей 10.1 СП 42.13330.2016 СНиП 2.07.01-89* "Планировка и застройка городских и сельских поселений. Актуализированная редакция</w:t>
            </w:r>
          </w:p>
        </w:tc>
      </w:tr>
      <w:tr w:rsidR="00891989" w:rsidRPr="000E086C" w14:paraId="6CBD94F3" w14:textId="77777777" w:rsidTr="00E16559">
        <w:trPr>
          <w:trHeight w:val="397"/>
        </w:trPr>
        <w:tc>
          <w:tcPr>
            <w:tcW w:w="9810" w:type="dxa"/>
            <w:gridSpan w:val="3"/>
          </w:tcPr>
          <w:p w14:paraId="5D6AFECB" w14:textId="77777777" w:rsidR="00891989" w:rsidRPr="00891989" w:rsidRDefault="00891989" w:rsidP="00E16559">
            <w:pPr>
              <w:spacing w:before="120"/>
              <w:jc w:val="both"/>
              <w:rPr>
                <w:sz w:val="24"/>
                <w:szCs w:val="24"/>
              </w:rPr>
            </w:pPr>
            <w:r w:rsidRPr="00891989">
              <w:rPr>
                <w:b/>
                <w:sz w:val="24"/>
                <w:szCs w:val="24"/>
                <w:u w:val="single"/>
              </w:rPr>
              <w:t>Область культурно-просветительского назначения</w:t>
            </w:r>
          </w:p>
        </w:tc>
      </w:tr>
      <w:tr w:rsidR="00891989" w:rsidRPr="000E086C" w14:paraId="22CC312D" w14:textId="77777777" w:rsidTr="00E16559">
        <w:trPr>
          <w:trHeight w:val="397"/>
        </w:trPr>
        <w:tc>
          <w:tcPr>
            <w:tcW w:w="568" w:type="dxa"/>
          </w:tcPr>
          <w:p w14:paraId="40081B00" w14:textId="77777777" w:rsidR="00891989" w:rsidRPr="00173226" w:rsidRDefault="00891989" w:rsidP="00E16559">
            <w:pPr>
              <w:pStyle w:val="ac"/>
              <w:spacing w:before="120" w:after="0"/>
              <w:rPr>
                <w:b/>
                <w:sz w:val="24"/>
                <w:szCs w:val="28"/>
              </w:rPr>
            </w:pPr>
          </w:p>
        </w:tc>
        <w:tc>
          <w:tcPr>
            <w:tcW w:w="2693" w:type="dxa"/>
            <w:shd w:val="clear" w:color="auto" w:fill="auto"/>
          </w:tcPr>
          <w:p w14:paraId="1200980F" w14:textId="77777777" w:rsidR="00891989" w:rsidRPr="00173226" w:rsidRDefault="00891989" w:rsidP="00E16559">
            <w:pPr>
              <w:pStyle w:val="ac"/>
              <w:spacing w:before="120" w:after="0"/>
              <w:rPr>
                <w:b/>
                <w:sz w:val="24"/>
                <w:szCs w:val="28"/>
              </w:rPr>
            </w:pPr>
            <w:r w:rsidRPr="00173226">
              <w:rPr>
                <w:b/>
                <w:sz w:val="24"/>
                <w:szCs w:val="28"/>
              </w:rPr>
              <w:t>Объекты библиотечного обслуживания</w:t>
            </w:r>
          </w:p>
        </w:tc>
        <w:tc>
          <w:tcPr>
            <w:tcW w:w="6549" w:type="dxa"/>
            <w:shd w:val="clear" w:color="auto" w:fill="auto"/>
          </w:tcPr>
          <w:p w14:paraId="3BD62EBF" w14:textId="77777777" w:rsidR="00891989" w:rsidRPr="00891989" w:rsidRDefault="00891989" w:rsidP="00E16559">
            <w:pPr>
              <w:spacing w:before="120"/>
              <w:jc w:val="both"/>
              <w:rPr>
                <w:sz w:val="24"/>
                <w:szCs w:val="24"/>
              </w:rPr>
            </w:pPr>
          </w:p>
        </w:tc>
      </w:tr>
      <w:tr w:rsidR="00891989" w:rsidRPr="000E086C" w14:paraId="15ED1CB6" w14:textId="77777777" w:rsidTr="00E16559">
        <w:trPr>
          <w:trHeight w:val="397"/>
        </w:trPr>
        <w:tc>
          <w:tcPr>
            <w:tcW w:w="568" w:type="dxa"/>
          </w:tcPr>
          <w:p w14:paraId="0E875262" w14:textId="77777777" w:rsidR="00891989" w:rsidRPr="00173226" w:rsidRDefault="00891989" w:rsidP="00E16559">
            <w:pPr>
              <w:pStyle w:val="ac"/>
              <w:spacing w:before="120" w:after="0"/>
              <w:rPr>
                <w:sz w:val="24"/>
                <w:szCs w:val="28"/>
              </w:rPr>
            </w:pPr>
          </w:p>
        </w:tc>
        <w:tc>
          <w:tcPr>
            <w:tcW w:w="2693" w:type="dxa"/>
            <w:shd w:val="clear" w:color="auto" w:fill="auto"/>
          </w:tcPr>
          <w:p w14:paraId="78703491" w14:textId="77777777" w:rsidR="00891989" w:rsidRPr="00173226" w:rsidRDefault="00891989" w:rsidP="00E16559">
            <w:pPr>
              <w:pStyle w:val="ac"/>
              <w:spacing w:before="120" w:after="0"/>
              <w:rPr>
                <w:sz w:val="24"/>
                <w:szCs w:val="28"/>
              </w:rPr>
            </w:pPr>
            <w:r w:rsidRPr="00173226">
              <w:rPr>
                <w:sz w:val="24"/>
                <w:szCs w:val="28"/>
              </w:rPr>
              <w:t xml:space="preserve">Точка доступа к полнотекстовым информационным ресурсам </w:t>
            </w:r>
          </w:p>
          <w:p w14:paraId="039D9D02" w14:textId="77777777" w:rsidR="00891989" w:rsidRPr="00173226" w:rsidRDefault="00891989" w:rsidP="00E16559">
            <w:pPr>
              <w:spacing w:before="120"/>
              <w:rPr>
                <w:b/>
                <w:sz w:val="24"/>
                <w:szCs w:val="28"/>
              </w:rPr>
            </w:pPr>
          </w:p>
        </w:tc>
        <w:tc>
          <w:tcPr>
            <w:tcW w:w="6549" w:type="dxa"/>
            <w:shd w:val="clear" w:color="auto" w:fill="auto"/>
          </w:tcPr>
          <w:p w14:paraId="509D12CB" w14:textId="77777777" w:rsidR="00891989" w:rsidRPr="00891989" w:rsidRDefault="00891989" w:rsidP="00E16559">
            <w:pPr>
              <w:spacing w:before="120"/>
              <w:jc w:val="both"/>
              <w:rPr>
                <w:sz w:val="24"/>
                <w:szCs w:val="24"/>
              </w:rPr>
            </w:pPr>
            <w:r w:rsidRPr="00891989">
              <w:rPr>
                <w:sz w:val="24"/>
                <w:szCs w:val="24"/>
              </w:rPr>
              <w:t xml:space="preserve">1 точка принята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14:paraId="34E6D102" w14:textId="77777777" w:rsidR="00891989" w:rsidRPr="00891989" w:rsidRDefault="00891989" w:rsidP="00E16559">
            <w:pPr>
              <w:spacing w:before="120"/>
              <w:jc w:val="both"/>
              <w:rPr>
                <w:bCs/>
                <w:sz w:val="24"/>
                <w:szCs w:val="24"/>
                <w:highlight w:val="yellow"/>
              </w:rPr>
            </w:pPr>
            <w:r w:rsidRPr="00891989">
              <w:rPr>
                <w:sz w:val="24"/>
                <w:szCs w:val="24"/>
              </w:rPr>
              <w:t>Транспортная доступность принята 30 минут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91989" w:rsidRPr="000E086C" w14:paraId="627F70E7" w14:textId="77777777" w:rsidTr="00E16559">
        <w:trPr>
          <w:trHeight w:val="247"/>
        </w:trPr>
        <w:tc>
          <w:tcPr>
            <w:tcW w:w="568" w:type="dxa"/>
          </w:tcPr>
          <w:p w14:paraId="44732392" w14:textId="77777777" w:rsidR="00891989" w:rsidRPr="00173226" w:rsidRDefault="00891989" w:rsidP="00E16559">
            <w:pPr>
              <w:pStyle w:val="ConsPlusNormal"/>
              <w:spacing w:before="120"/>
              <w:rPr>
                <w:rFonts w:ascii="Times New Roman" w:hAnsi="Times New Roman"/>
                <w:sz w:val="24"/>
                <w:szCs w:val="28"/>
              </w:rPr>
            </w:pPr>
          </w:p>
        </w:tc>
        <w:tc>
          <w:tcPr>
            <w:tcW w:w="2693" w:type="dxa"/>
            <w:shd w:val="clear" w:color="auto" w:fill="auto"/>
          </w:tcPr>
          <w:p w14:paraId="10286D63" w14:textId="77777777" w:rsidR="00891989" w:rsidRPr="00173226" w:rsidRDefault="00891989" w:rsidP="00E16559">
            <w:pPr>
              <w:pStyle w:val="ConsPlusNormal"/>
              <w:spacing w:before="120"/>
              <w:rPr>
                <w:rFonts w:ascii="Times New Roman" w:hAnsi="Times New Roman"/>
                <w:sz w:val="24"/>
                <w:szCs w:val="28"/>
              </w:rPr>
            </w:pPr>
            <w:r w:rsidRPr="00173226">
              <w:rPr>
                <w:rFonts w:ascii="Times New Roman" w:hAnsi="Times New Roman"/>
                <w:sz w:val="24"/>
                <w:szCs w:val="28"/>
              </w:rPr>
              <w:t xml:space="preserve">Общедоступная библиотека с детским отделением </w:t>
            </w:r>
          </w:p>
        </w:tc>
        <w:tc>
          <w:tcPr>
            <w:tcW w:w="6549" w:type="dxa"/>
            <w:shd w:val="clear" w:color="auto" w:fill="auto"/>
          </w:tcPr>
          <w:p w14:paraId="79F91E2B" w14:textId="77777777" w:rsidR="00891989" w:rsidRPr="00891989" w:rsidRDefault="00891989" w:rsidP="00E16559">
            <w:pPr>
              <w:spacing w:before="120"/>
              <w:jc w:val="both"/>
              <w:rPr>
                <w:bCs/>
                <w:sz w:val="24"/>
                <w:szCs w:val="24"/>
              </w:rPr>
            </w:pPr>
            <w:r w:rsidRPr="00891989">
              <w:rPr>
                <w:sz w:val="24"/>
                <w:szCs w:val="24"/>
              </w:rPr>
              <w:t>1 объект на каждые 15000 человек населения, но не менее 1 объекта, принят в соответствии с таблицей 1 Минкультуры России от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65074218" w14:textId="77777777" w:rsidR="00891989" w:rsidRPr="00891989" w:rsidRDefault="00891989" w:rsidP="00E16559">
            <w:pPr>
              <w:spacing w:before="120"/>
              <w:jc w:val="both"/>
              <w:rPr>
                <w:sz w:val="24"/>
                <w:szCs w:val="24"/>
              </w:rPr>
            </w:pPr>
            <w:r w:rsidRPr="00891989">
              <w:rPr>
                <w:sz w:val="24"/>
                <w:szCs w:val="24"/>
              </w:rPr>
              <w:t>Транспортная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91989" w:rsidRPr="000E086C" w14:paraId="10DA43D9" w14:textId="77777777" w:rsidTr="00E16559">
        <w:trPr>
          <w:trHeight w:val="397"/>
        </w:trPr>
        <w:tc>
          <w:tcPr>
            <w:tcW w:w="568" w:type="dxa"/>
          </w:tcPr>
          <w:p w14:paraId="4E1B341F" w14:textId="77777777" w:rsidR="00891989" w:rsidRPr="00173226" w:rsidRDefault="00891989" w:rsidP="00E16559">
            <w:pPr>
              <w:pStyle w:val="ac"/>
              <w:spacing w:before="120" w:after="0"/>
              <w:rPr>
                <w:b/>
                <w:sz w:val="24"/>
                <w:szCs w:val="28"/>
              </w:rPr>
            </w:pPr>
          </w:p>
        </w:tc>
        <w:tc>
          <w:tcPr>
            <w:tcW w:w="2693" w:type="dxa"/>
            <w:shd w:val="clear" w:color="auto" w:fill="auto"/>
          </w:tcPr>
          <w:p w14:paraId="04AB59D0" w14:textId="77777777" w:rsidR="00891989" w:rsidRPr="00173226" w:rsidRDefault="00891989" w:rsidP="00E16559">
            <w:pPr>
              <w:pStyle w:val="ac"/>
              <w:spacing w:before="120" w:after="0"/>
              <w:rPr>
                <w:b/>
                <w:sz w:val="24"/>
                <w:szCs w:val="28"/>
              </w:rPr>
            </w:pPr>
            <w:r w:rsidRPr="00173226">
              <w:rPr>
                <w:b/>
                <w:sz w:val="24"/>
                <w:szCs w:val="28"/>
              </w:rPr>
              <w:t>Объекты культурно-досугового(клубного) типа</w:t>
            </w:r>
          </w:p>
        </w:tc>
        <w:tc>
          <w:tcPr>
            <w:tcW w:w="6549" w:type="dxa"/>
            <w:shd w:val="clear" w:color="auto" w:fill="auto"/>
          </w:tcPr>
          <w:p w14:paraId="3CA13E27" w14:textId="77777777" w:rsidR="00891989" w:rsidRPr="00891989" w:rsidRDefault="00891989" w:rsidP="00E16559">
            <w:pPr>
              <w:spacing w:before="120"/>
              <w:jc w:val="both"/>
              <w:rPr>
                <w:sz w:val="24"/>
                <w:szCs w:val="24"/>
              </w:rPr>
            </w:pPr>
          </w:p>
        </w:tc>
      </w:tr>
      <w:tr w:rsidR="00891989" w:rsidRPr="000E086C" w14:paraId="7AFC9225" w14:textId="77777777" w:rsidTr="00E16559">
        <w:trPr>
          <w:trHeight w:val="397"/>
        </w:trPr>
        <w:tc>
          <w:tcPr>
            <w:tcW w:w="568" w:type="dxa"/>
          </w:tcPr>
          <w:p w14:paraId="2069A1F8" w14:textId="77777777" w:rsidR="00891989" w:rsidRPr="00173226" w:rsidRDefault="00891989" w:rsidP="00E16559">
            <w:pPr>
              <w:pStyle w:val="ac"/>
              <w:spacing w:before="120" w:after="0"/>
              <w:rPr>
                <w:sz w:val="24"/>
                <w:szCs w:val="28"/>
              </w:rPr>
            </w:pPr>
          </w:p>
        </w:tc>
        <w:tc>
          <w:tcPr>
            <w:tcW w:w="2693" w:type="dxa"/>
            <w:shd w:val="clear" w:color="auto" w:fill="auto"/>
          </w:tcPr>
          <w:p w14:paraId="0F775B2C" w14:textId="77777777" w:rsidR="00891989" w:rsidRPr="00173226" w:rsidRDefault="00891989" w:rsidP="00E16559">
            <w:pPr>
              <w:pStyle w:val="ac"/>
              <w:spacing w:before="120" w:after="0"/>
              <w:rPr>
                <w:sz w:val="24"/>
                <w:szCs w:val="28"/>
              </w:rPr>
            </w:pPr>
            <w:r w:rsidRPr="00173226">
              <w:rPr>
                <w:sz w:val="24"/>
                <w:szCs w:val="28"/>
              </w:rPr>
              <w:t>Дом культуры</w:t>
            </w:r>
          </w:p>
        </w:tc>
        <w:tc>
          <w:tcPr>
            <w:tcW w:w="6549" w:type="dxa"/>
            <w:shd w:val="clear" w:color="auto" w:fill="auto"/>
          </w:tcPr>
          <w:p w14:paraId="70F163AC" w14:textId="77777777" w:rsidR="00891989" w:rsidRPr="00891989" w:rsidRDefault="00891989" w:rsidP="00E16559">
            <w:pPr>
              <w:spacing w:before="120"/>
              <w:jc w:val="both"/>
              <w:rPr>
                <w:bCs/>
                <w:sz w:val="24"/>
                <w:szCs w:val="24"/>
              </w:rPr>
            </w:pPr>
            <w:r w:rsidRPr="00891989">
              <w:rPr>
                <w:sz w:val="24"/>
                <w:szCs w:val="24"/>
              </w:rPr>
              <w:t>1 объект на каждые 25000 человек населения, но не менее 1 объекта,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7789C2A1" w14:textId="77777777" w:rsidR="00891989" w:rsidRPr="00891989" w:rsidRDefault="00891989" w:rsidP="00E16559">
            <w:pPr>
              <w:spacing w:before="120"/>
              <w:jc w:val="both"/>
              <w:rPr>
                <w:sz w:val="24"/>
                <w:szCs w:val="24"/>
              </w:rPr>
            </w:pPr>
            <w:r w:rsidRPr="00891989">
              <w:rPr>
                <w:sz w:val="24"/>
                <w:szCs w:val="24"/>
              </w:rPr>
              <w:lastRenderedPageBreak/>
              <w:t>Транспортная доступность принята от 20 до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91989" w:rsidRPr="000E086C" w14:paraId="6F5EA23A" w14:textId="77777777" w:rsidTr="00E16559">
        <w:trPr>
          <w:trHeight w:val="397"/>
        </w:trPr>
        <w:tc>
          <w:tcPr>
            <w:tcW w:w="568" w:type="dxa"/>
          </w:tcPr>
          <w:p w14:paraId="467F98CA" w14:textId="77777777" w:rsidR="00891989" w:rsidRPr="00173226" w:rsidRDefault="00891989" w:rsidP="00E16559">
            <w:pPr>
              <w:spacing w:before="120"/>
              <w:rPr>
                <w:b/>
                <w:sz w:val="24"/>
                <w:szCs w:val="28"/>
              </w:rPr>
            </w:pPr>
          </w:p>
        </w:tc>
        <w:tc>
          <w:tcPr>
            <w:tcW w:w="2693" w:type="dxa"/>
            <w:shd w:val="clear" w:color="auto" w:fill="auto"/>
          </w:tcPr>
          <w:p w14:paraId="28156742" w14:textId="77777777" w:rsidR="00891989" w:rsidRPr="00173226" w:rsidRDefault="00891989" w:rsidP="00E16559">
            <w:pPr>
              <w:spacing w:before="120"/>
              <w:rPr>
                <w:b/>
                <w:sz w:val="24"/>
                <w:szCs w:val="28"/>
              </w:rPr>
            </w:pPr>
            <w:r w:rsidRPr="00173226">
              <w:rPr>
                <w:b/>
                <w:sz w:val="24"/>
                <w:szCs w:val="28"/>
              </w:rPr>
              <w:t xml:space="preserve">Зрелищные организации </w:t>
            </w:r>
          </w:p>
        </w:tc>
        <w:tc>
          <w:tcPr>
            <w:tcW w:w="6549" w:type="dxa"/>
            <w:shd w:val="clear" w:color="auto" w:fill="auto"/>
          </w:tcPr>
          <w:p w14:paraId="58271BB4" w14:textId="77777777" w:rsidR="00891989" w:rsidRPr="00891989" w:rsidRDefault="00891989" w:rsidP="00E16559">
            <w:pPr>
              <w:spacing w:before="120"/>
              <w:jc w:val="both"/>
              <w:rPr>
                <w:sz w:val="24"/>
                <w:szCs w:val="24"/>
              </w:rPr>
            </w:pPr>
          </w:p>
        </w:tc>
      </w:tr>
      <w:tr w:rsidR="00891989" w:rsidRPr="000E086C" w14:paraId="3CCE1A1B" w14:textId="77777777" w:rsidTr="00E16559">
        <w:trPr>
          <w:trHeight w:val="397"/>
        </w:trPr>
        <w:tc>
          <w:tcPr>
            <w:tcW w:w="568" w:type="dxa"/>
          </w:tcPr>
          <w:p w14:paraId="1C82831C" w14:textId="77777777" w:rsidR="00891989" w:rsidRPr="00173226" w:rsidRDefault="00891989" w:rsidP="00E16559">
            <w:pPr>
              <w:spacing w:before="120"/>
              <w:rPr>
                <w:sz w:val="24"/>
                <w:szCs w:val="28"/>
              </w:rPr>
            </w:pPr>
          </w:p>
        </w:tc>
        <w:tc>
          <w:tcPr>
            <w:tcW w:w="2693" w:type="dxa"/>
            <w:shd w:val="clear" w:color="auto" w:fill="auto"/>
          </w:tcPr>
          <w:p w14:paraId="55EC7C59" w14:textId="77777777" w:rsidR="00891989" w:rsidRPr="00173226" w:rsidRDefault="00891989" w:rsidP="00E16559">
            <w:pPr>
              <w:spacing w:before="120"/>
              <w:rPr>
                <w:sz w:val="24"/>
                <w:szCs w:val="28"/>
              </w:rPr>
            </w:pPr>
            <w:r w:rsidRPr="00173226">
              <w:rPr>
                <w:sz w:val="24"/>
                <w:szCs w:val="28"/>
              </w:rPr>
              <w:t>Кинозал</w:t>
            </w:r>
          </w:p>
        </w:tc>
        <w:tc>
          <w:tcPr>
            <w:tcW w:w="6549" w:type="dxa"/>
            <w:shd w:val="clear" w:color="auto" w:fill="auto"/>
          </w:tcPr>
          <w:p w14:paraId="6C6B3E7E" w14:textId="77777777" w:rsidR="00891989" w:rsidRPr="00891989" w:rsidRDefault="00891989" w:rsidP="00E16559">
            <w:pPr>
              <w:spacing w:before="120"/>
              <w:jc w:val="both"/>
              <w:rPr>
                <w:bCs/>
                <w:sz w:val="24"/>
                <w:szCs w:val="24"/>
              </w:rPr>
            </w:pPr>
            <w:r w:rsidRPr="00891989">
              <w:rPr>
                <w:bCs/>
                <w:sz w:val="24"/>
                <w:szCs w:val="24"/>
              </w:rPr>
              <w:t>1 объект не зависимо от количества населения, в соответствии с таблицей 9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694951A5" w14:textId="77777777" w:rsidR="00891989" w:rsidRPr="00891989" w:rsidRDefault="00891989" w:rsidP="00E16559">
            <w:pPr>
              <w:spacing w:before="120"/>
              <w:jc w:val="both"/>
              <w:rPr>
                <w:sz w:val="24"/>
                <w:szCs w:val="24"/>
              </w:rPr>
            </w:pPr>
            <w:r w:rsidRPr="00891989">
              <w:rPr>
                <w:bCs/>
                <w:sz w:val="24"/>
                <w:szCs w:val="24"/>
              </w:rPr>
              <w:t>Транспортная доступность принята от 15 до 30</w:t>
            </w:r>
            <w:r w:rsidRPr="00891989">
              <w:rPr>
                <w:sz w:val="24"/>
                <w:szCs w:val="24"/>
              </w:rPr>
              <w:t xml:space="preserve"> мин. </w:t>
            </w:r>
            <w:r w:rsidRPr="00891989">
              <w:rPr>
                <w:bCs/>
                <w:sz w:val="24"/>
                <w:szCs w:val="24"/>
              </w:rPr>
              <w:t>в соответствии с таблицей 9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91989" w:rsidRPr="000E086C" w14:paraId="4056A0F3" w14:textId="77777777" w:rsidTr="00E16559">
        <w:trPr>
          <w:trHeight w:val="397"/>
        </w:trPr>
        <w:tc>
          <w:tcPr>
            <w:tcW w:w="9810" w:type="dxa"/>
            <w:gridSpan w:val="3"/>
            <w:vAlign w:val="center"/>
          </w:tcPr>
          <w:p w14:paraId="49CC5E9E" w14:textId="77777777" w:rsidR="00891989" w:rsidRPr="00891989" w:rsidRDefault="00891989" w:rsidP="00E16559">
            <w:pPr>
              <w:spacing w:before="120"/>
              <w:ind w:firstLine="8"/>
              <w:jc w:val="both"/>
              <w:rPr>
                <w:b/>
                <w:sz w:val="24"/>
                <w:szCs w:val="24"/>
                <w:u w:val="single"/>
              </w:rPr>
            </w:pPr>
            <w:r w:rsidRPr="00891989">
              <w:rPr>
                <w:b/>
                <w:sz w:val="24"/>
                <w:szCs w:val="24"/>
                <w:u w:val="single"/>
              </w:rPr>
              <w:t xml:space="preserve">Область гражданская оборона и  предупреждение ЧС </w:t>
            </w:r>
          </w:p>
        </w:tc>
      </w:tr>
      <w:tr w:rsidR="00891989" w:rsidRPr="000E086C" w14:paraId="45E14FFC" w14:textId="77777777" w:rsidTr="00E16559">
        <w:trPr>
          <w:trHeight w:val="397"/>
        </w:trPr>
        <w:tc>
          <w:tcPr>
            <w:tcW w:w="568" w:type="dxa"/>
          </w:tcPr>
          <w:p w14:paraId="5669640A" w14:textId="77777777" w:rsidR="00891989" w:rsidRPr="00173226" w:rsidRDefault="00891989" w:rsidP="00E16559">
            <w:pPr>
              <w:pStyle w:val="ac"/>
              <w:spacing w:before="120" w:after="0"/>
              <w:rPr>
                <w:b/>
                <w:sz w:val="24"/>
                <w:szCs w:val="28"/>
              </w:rPr>
            </w:pPr>
          </w:p>
        </w:tc>
        <w:tc>
          <w:tcPr>
            <w:tcW w:w="2693" w:type="dxa"/>
            <w:shd w:val="clear" w:color="auto" w:fill="auto"/>
          </w:tcPr>
          <w:p w14:paraId="242FC4B4" w14:textId="77777777" w:rsidR="00891989" w:rsidRPr="00173226" w:rsidRDefault="00891989" w:rsidP="00E16559">
            <w:pPr>
              <w:pStyle w:val="ac"/>
              <w:spacing w:before="120" w:after="0"/>
              <w:rPr>
                <w:sz w:val="24"/>
                <w:szCs w:val="28"/>
              </w:rPr>
            </w:pPr>
            <w:r w:rsidRPr="00173226">
              <w:rPr>
                <w:b/>
                <w:sz w:val="24"/>
                <w:szCs w:val="28"/>
              </w:rPr>
              <w:t xml:space="preserve">Объекты служб оперативного реагирования </w:t>
            </w:r>
          </w:p>
        </w:tc>
        <w:tc>
          <w:tcPr>
            <w:tcW w:w="6549" w:type="dxa"/>
            <w:shd w:val="clear" w:color="auto" w:fill="auto"/>
          </w:tcPr>
          <w:p w14:paraId="5799E489" w14:textId="77777777" w:rsidR="00891989" w:rsidRPr="00891989" w:rsidRDefault="00891989" w:rsidP="00E16559">
            <w:pPr>
              <w:spacing w:before="120"/>
              <w:jc w:val="both"/>
              <w:rPr>
                <w:sz w:val="24"/>
                <w:szCs w:val="24"/>
              </w:rPr>
            </w:pPr>
          </w:p>
        </w:tc>
      </w:tr>
      <w:tr w:rsidR="00891989" w:rsidRPr="000E086C" w14:paraId="79238F62" w14:textId="77777777" w:rsidTr="00E16559">
        <w:trPr>
          <w:trHeight w:val="397"/>
        </w:trPr>
        <w:tc>
          <w:tcPr>
            <w:tcW w:w="568" w:type="dxa"/>
          </w:tcPr>
          <w:p w14:paraId="6FC645D2" w14:textId="77777777" w:rsidR="00891989" w:rsidRPr="00173226" w:rsidRDefault="00891989" w:rsidP="00E16559">
            <w:pPr>
              <w:spacing w:before="120"/>
              <w:rPr>
                <w:sz w:val="24"/>
                <w:szCs w:val="28"/>
              </w:rPr>
            </w:pPr>
          </w:p>
        </w:tc>
        <w:tc>
          <w:tcPr>
            <w:tcW w:w="2693" w:type="dxa"/>
            <w:shd w:val="clear" w:color="auto" w:fill="auto"/>
          </w:tcPr>
          <w:p w14:paraId="247169E0" w14:textId="77777777" w:rsidR="00891989" w:rsidRPr="00173226" w:rsidRDefault="00891989" w:rsidP="00E16559">
            <w:pPr>
              <w:spacing w:before="120"/>
              <w:rPr>
                <w:sz w:val="24"/>
                <w:szCs w:val="28"/>
              </w:rPr>
            </w:pPr>
            <w:r w:rsidRPr="00891989">
              <w:rPr>
                <w:sz w:val="24"/>
                <w:szCs w:val="28"/>
              </w:rPr>
              <w:t>Объект пожарной охраны</w:t>
            </w:r>
          </w:p>
        </w:tc>
        <w:tc>
          <w:tcPr>
            <w:tcW w:w="6549" w:type="dxa"/>
            <w:shd w:val="clear" w:color="auto" w:fill="auto"/>
          </w:tcPr>
          <w:p w14:paraId="2DF76F19" w14:textId="77777777" w:rsidR="00891989" w:rsidRPr="00891989" w:rsidRDefault="00891989" w:rsidP="00E16559">
            <w:pPr>
              <w:pStyle w:val="ac"/>
              <w:spacing w:before="120" w:after="0"/>
              <w:jc w:val="both"/>
              <w:rPr>
                <w:sz w:val="24"/>
              </w:rPr>
            </w:pPr>
            <w:r w:rsidRPr="00891989">
              <w:rPr>
                <w:sz w:val="24"/>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086DD8D1" w14:textId="77777777" w:rsidR="00891989" w:rsidRPr="00891989" w:rsidRDefault="00891989" w:rsidP="00E16559">
            <w:pPr>
              <w:pStyle w:val="ac"/>
              <w:spacing w:before="120" w:after="0"/>
              <w:jc w:val="both"/>
              <w:rPr>
                <w:sz w:val="24"/>
              </w:rPr>
            </w:pPr>
            <w:r w:rsidRPr="00891989">
              <w:rPr>
                <w:sz w:val="24"/>
              </w:rPr>
              <w:t>Время прибытия первого подразделения к месту вызова 10 мин. для городского поселения, 20 мин. принят в соответствии с ч.1, ст. 76 Федерального закона от 22.07.2008 N 123-ФЗ «Технический регламент о требованиях пожарной безопасности»</w:t>
            </w:r>
          </w:p>
        </w:tc>
      </w:tr>
      <w:tr w:rsidR="00891989" w:rsidRPr="000E086C" w14:paraId="1B2353A8" w14:textId="77777777" w:rsidTr="00E16559">
        <w:trPr>
          <w:trHeight w:val="397"/>
        </w:trPr>
        <w:tc>
          <w:tcPr>
            <w:tcW w:w="9810" w:type="dxa"/>
            <w:gridSpan w:val="3"/>
          </w:tcPr>
          <w:p w14:paraId="64408B0D" w14:textId="77777777" w:rsidR="00891989" w:rsidRPr="00891989" w:rsidRDefault="00891989" w:rsidP="00E16559">
            <w:pPr>
              <w:pStyle w:val="ac"/>
              <w:spacing w:before="120" w:after="0"/>
              <w:rPr>
                <w:b/>
                <w:sz w:val="24"/>
                <w:u w:val="single"/>
              </w:rPr>
            </w:pPr>
            <w:r w:rsidRPr="00891989">
              <w:rPr>
                <w:b/>
                <w:sz w:val="24"/>
                <w:u w:val="single"/>
              </w:rPr>
              <w:t>Область местное самоуправление</w:t>
            </w:r>
          </w:p>
        </w:tc>
      </w:tr>
      <w:tr w:rsidR="00891989" w:rsidRPr="000E086C" w14:paraId="0166CB1E" w14:textId="77777777" w:rsidTr="00E16559">
        <w:trPr>
          <w:trHeight w:val="397"/>
        </w:trPr>
        <w:tc>
          <w:tcPr>
            <w:tcW w:w="568" w:type="dxa"/>
          </w:tcPr>
          <w:p w14:paraId="354D1705" w14:textId="77777777" w:rsidR="00891989" w:rsidRPr="00173226" w:rsidRDefault="00891989" w:rsidP="00E16559">
            <w:pPr>
              <w:pStyle w:val="ac"/>
              <w:spacing w:before="120" w:after="0"/>
              <w:rPr>
                <w:b/>
                <w:sz w:val="24"/>
                <w:szCs w:val="28"/>
              </w:rPr>
            </w:pPr>
          </w:p>
        </w:tc>
        <w:tc>
          <w:tcPr>
            <w:tcW w:w="2693" w:type="dxa"/>
            <w:shd w:val="clear" w:color="auto" w:fill="auto"/>
          </w:tcPr>
          <w:p w14:paraId="6978DD20" w14:textId="77777777" w:rsidR="00891989" w:rsidRPr="00173226" w:rsidRDefault="00891989" w:rsidP="00E16559">
            <w:pPr>
              <w:pStyle w:val="ac"/>
              <w:spacing w:before="120" w:after="0"/>
              <w:rPr>
                <w:b/>
                <w:sz w:val="24"/>
                <w:szCs w:val="28"/>
              </w:rPr>
            </w:pPr>
            <w:r w:rsidRPr="00173226">
              <w:rPr>
                <w:b/>
                <w:sz w:val="24"/>
                <w:szCs w:val="28"/>
              </w:rPr>
              <w:t xml:space="preserve">Объекты услуг </w:t>
            </w:r>
          </w:p>
        </w:tc>
        <w:tc>
          <w:tcPr>
            <w:tcW w:w="6549" w:type="dxa"/>
            <w:shd w:val="clear" w:color="auto" w:fill="auto"/>
          </w:tcPr>
          <w:p w14:paraId="5CC80B4F" w14:textId="77777777" w:rsidR="00891989" w:rsidRPr="00891989" w:rsidRDefault="00891989" w:rsidP="00E16559">
            <w:pPr>
              <w:spacing w:before="120"/>
              <w:jc w:val="both"/>
              <w:rPr>
                <w:sz w:val="24"/>
                <w:szCs w:val="24"/>
              </w:rPr>
            </w:pPr>
          </w:p>
        </w:tc>
      </w:tr>
      <w:tr w:rsidR="00891989" w:rsidRPr="000E086C" w14:paraId="673A268C" w14:textId="77777777" w:rsidTr="00E16559">
        <w:trPr>
          <w:trHeight w:val="397"/>
        </w:trPr>
        <w:tc>
          <w:tcPr>
            <w:tcW w:w="568" w:type="dxa"/>
          </w:tcPr>
          <w:p w14:paraId="5F8AE336" w14:textId="77777777" w:rsidR="00891989" w:rsidRPr="00173226" w:rsidRDefault="00891989" w:rsidP="00E16559">
            <w:pPr>
              <w:pStyle w:val="111"/>
              <w:spacing w:before="120"/>
              <w:jc w:val="left"/>
              <w:rPr>
                <w:sz w:val="24"/>
                <w:szCs w:val="28"/>
              </w:rPr>
            </w:pPr>
          </w:p>
        </w:tc>
        <w:tc>
          <w:tcPr>
            <w:tcW w:w="2693" w:type="dxa"/>
            <w:shd w:val="clear" w:color="auto" w:fill="auto"/>
          </w:tcPr>
          <w:p w14:paraId="6E3B79FD" w14:textId="77777777" w:rsidR="00891989" w:rsidRPr="00173226" w:rsidRDefault="00891989" w:rsidP="00E16559">
            <w:pPr>
              <w:pStyle w:val="111"/>
              <w:spacing w:before="120"/>
              <w:jc w:val="left"/>
              <w:rPr>
                <w:sz w:val="24"/>
                <w:szCs w:val="28"/>
              </w:rPr>
            </w:pPr>
            <w:r w:rsidRPr="00173226">
              <w:rPr>
                <w:sz w:val="24"/>
                <w:szCs w:val="28"/>
              </w:rPr>
              <w:t xml:space="preserve">Административное здание органа местного самоуправления </w:t>
            </w:r>
          </w:p>
        </w:tc>
        <w:tc>
          <w:tcPr>
            <w:tcW w:w="6549" w:type="dxa"/>
            <w:shd w:val="clear" w:color="auto" w:fill="auto"/>
          </w:tcPr>
          <w:p w14:paraId="7AC3CF60" w14:textId="77777777" w:rsidR="00891989" w:rsidRPr="00891989" w:rsidRDefault="00891989" w:rsidP="00E16559">
            <w:pPr>
              <w:spacing w:before="120"/>
              <w:jc w:val="both"/>
              <w:rPr>
                <w:sz w:val="24"/>
                <w:szCs w:val="24"/>
              </w:rPr>
            </w:pPr>
            <w:r w:rsidRPr="00891989">
              <w:rPr>
                <w:sz w:val="24"/>
                <w:szCs w:val="24"/>
              </w:rPr>
              <w:t>1 объект независимо от численности населения принят в соответствии с полномочиями установленные ч.1 ст.15 Федерального закона от 06.10.2003 N 131-ФЗ» Об общих принципах организации местного самоуправления в Российской Федерации».</w:t>
            </w:r>
          </w:p>
          <w:p w14:paraId="44F78871" w14:textId="77777777" w:rsidR="00891989" w:rsidRPr="00891989" w:rsidRDefault="00891989" w:rsidP="00E16559">
            <w:pPr>
              <w:spacing w:before="120"/>
              <w:jc w:val="both"/>
              <w:rPr>
                <w:sz w:val="24"/>
                <w:szCs w:val="24"/>
              </w:rPr>
            </w:pPr>
            <w:r w:rsidRPr="00891989">
              <w:rPr>
                <w:sz w:val="24"/>
                <w:szCs w:val="24"/>
              </w:rPr>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891989" w:rsidRPr="000E086C" w14:paraId="54C42EFA" w14:textId="77777777" w:rsidTr="00E16559">
        <w:trPr>
          <w:trHeight w:val="397"/>
        </w:trPr>
        <w:tc>
          <w:tcPr>
            <w:tcW w:w="9810" w:type="dxa"/>
            <w:gridSpan w:val="3"/>
          </w:tcPr>
          <w:p w14:paraId="3CE5BE59" w14:textId="77777777" w:rsidR="00891989" w:rsidRPr="00891989" w:rsidRDefault="00891989" w:rsidP="00E16559">
            <w:pPr>
              <w:spacing w:before="120"/>
              <w:jc w:val="both"/>
              <w:rPr>
                <w:sz w:val="24"/>
                <w:szCs w:val="24"/>
              </w:rPr>
            </w:pPr>
            <w:r w:rsidRPr="00891989">
              <w:rPr>
                <w:b/>
                <w:sz w:val="24"/>
                <w:szCs w:val="24"/>
                <w:u w:val="single"/>
              </w:rPr>
              <w:t>Область благоустройство территории</w:t>
            </w:r>
          </w:p>
        </w:tc>
      </w:tr>
      <w:tr w:rsidR="00891989" w:rsidRPr="000E086C" w14:paraId="457F7932" w14:textId="77777777" w:rsidTr="00E16559">
        <w:trPr>
          <w:trHeight w:val="397"/>
        </w:trPr>
        <w:tc>
          <w:tcPr>
            <w:tcW w:w="568" w:type="dxa"/>
          </w:tcPr>
          <w:p w14:paraId="054B1413" w14:textId="77777777" w:rsidR="00891989" w:rsidRPr="00173226" w:rsidRDefault="00891989" w:rsidP="00E16559">
            <w:pPr>
              <w:pStyle w:val="ac"/>
              <w:spacing w:before="120" w:after="0"/>
              <w:rPr>
                <w:b/>
                <w:sz w:val="24"/>
                <w:szCs w:val="28"/>
              </w:rPr>
            </w:pPr>
          </w:p>
        </w:tc>
        <w:tc>
          <w:tcPr>
            <w:tcW w:w="2693" w:type="dxa"/>
            <w:shd w:val="clear" w:color="auto" w:fill="auto"/>
          </w:tcPr>
          <w:p w14:paraId="2C4DDBEB" w14:textId="77777777" w:rsidR="00891989" w:rsidRPr="00173226" w:rsidRDefault="00891989" w:rsidP="00E16559">
            <w:pPr>
              <w:pStyle w:val="ac"/>
              <w:spacing w:before="120" w:after="0"/>
              <w:rPr>
                <w:b/>
                <w:sz w:val="24"/>
                <w:szCs w:val="28"/>
              </w:rPr>
            </w:pPr>
            <w:r w:rsidRPr="00173226">
              <w:rPr>
                <w:b/>
                <w:sz w:val="24"/>
                <w:szCs w:val="28"/>
              </w:rPr>
              <w:t xml:space="preserve">Объекты общественных пространств </w:t>
            </w:r>
          </w:p>
        </w:tc>
        <w:tc>
          <w:tcPr>
            <w:tcW w:w="6549" w:type="dxa"/>
            <w:shd w:val="clear" w:color="auto" w:fill="auto"/>
          </w:tcPr>
          <w:p w14:paraId="41FA96FF" w14:textId="77777777" w:rsidR="00891989" w:rsidRPr="00891989" w:rsidRDefault="00891989" w:rsidP="00E16559">
            <w:pPr>
              <w:spacing w:before="120"/>
              <w:jc w:val="both"/>
              <w:rPr>
                <w:sz w:val="24"/>
                <w:szCs w:val="24"/>
              </w:rPr>
            </w:pPr>
          </w:p>
        </w:tc>
      </w:tr>
      <w:tr w:rsidR="00891989" w:rsidRPr="000E086C" w14:paraId="6BFAAD40" w14:textId="77777777" w:rsidTr="00E16559">
        <w:trPr>
          <w:trHeight w:val="1161"/>
        </w:trPr>
        <w:tc>
          <w:tcPr>
            <w:tcW w:w="568" w:type="dxa"/>
          </w:tcPr>
          <w:p w14:paraId="465954B8" w14:textId="77777777" w:rsidR="00891989" w:rsidRPr="00173226" w:rsidRDefault="00891989" w:rsidP="00E16559">
            <w:pPr>
              <w:spacing w:before="120"/>
              <w:rPr>
                <w:sz w:val="24"/>
                <w:szCs w:val="24"/>
              </w:rPr>
            </w:pPr>
          </w:p>
        </w:tc>
        <w:tc>
          <w:tcPr>
            <w:tcW w:w="2693" w:type="dxa"/>
            <w:shd w:val="clear" w:color="auto" w:fill="auto"/>
          </w:tcPr>
          <w:p w14:paraId="6C1403B6" w14:textId="77777777" w:rsidR="00891989" w:rsidRPr="00173226" w:rsidRDefault="00891989" w:rsidP="00E16559">
            <w:pPr>
              <w:spacing w:before="120"/>
              <w:rPr>
                <w:sz w:val="24"/>
                <w:szCs w:val="24"/>
              </w:rPr>
            </w:pPr>
            <w:r w:rsidRPr="00173226">
              <w:rPr>
                <w:sz w:val="24"/>
                <w:szCs w:val="24"/>
              </w:rPr>
              <w:t>Территория рекреационного назначения (лесопарк, парк, сквер, бульвар, аллея)</w:t>
            </w:r>
          </w:p>
        </w:tc>
        <w:tc>
          <w:tcPr>
            <w:tcW w:w="6549" w:type="dxa"/>
            <w:shd w:val="clear" w:color="auto" w:fill="auto"/>
          </w:tcPr>
          <w:p w14:paraId="56DF5A65" w14:textId="77777777" w:rsidR="00891989" w:rsidRPr="00891989" w:rsidRDefault="00891989" w:rsidP="00E16559">
            <w:pPr>
              <w:spacing w:before="120"/>
              <w:jc w:val="both"/>
              <w:rPr>
                <w:sz w:val="24"/>
                <w:szCs w:val="24"/>
              </w:rPr>
            </w:pPr>
            <w:r w:rsidRPr="00891989">
              <w:rPr>
                <w:sz w:val="24"/>
                <w:szCs w:val="24"/>
              </w:rPr>
              <w:t xml:space="preserve">Площадь территории 8 м2 на чел. принята в соответствии с таблицей 9.2 СП 42.13330.2016 СНиП 2.07.01-89* "Планировка и застройка городских и сельских поселений. Актуализированная редакция". </w:t>
            </w:r>
          </w:p>
          <w:p w14:paraId="519BC981" w14:textId="77777777" w:rsidR="00891989" w:rsidRPr="00891989" w:rsidRDefault="00891989" w:rsidP="00E16559">
            <w:pPr>
              <w:spacing w:before="120"/>
              <w:jc w:val="both"/>
              <w:rPr>
                <w:bCs/>
                <w:sz w:val="24"/>
                <w:szCs w:val="24"/>
              </w:rPr>
            </w:pPr>
            <w:r w:rsidRPr="00891989">
              <w:rPr>
                <w:bCs/>
                <w:sz w:val="24"/>
                <w:szCs w:val="24"/>
              </w:rPr>
              <w:t xml:space="preserve">Базовое предельное значение показателя «А» по зонам урбанизированности получаем по формуле: 8 х КУМО, </w:t>
            </w:r>
          </w:p>
          <w:p w14:paraId="608E3A85" w14:textId="77777777" w:rsidR="00891989" w:rsidRPr="00891989" w:rsidRDefault="00891989" w:rsidP="00E16559">
            <w:pPr>
              <w:spacing w:before="120"/>
              <w:jc w:val="both"/>
              <w:rPr>
                <w:bCs/>
                <w:sz w:val="24"/>
                <w:szCs w:val="24"/>
              </w:rPr>
            </w:pPr>
            <w:r w:rsidRPr="00891989">
              <w:rPr>
                <w:bCs/>
                <w:sz w:val="24"/>
                <w:szCs w:val="24"/>
              </w:rPr>
              <w:t>где: КУМО*- коэффициент урбанизированности муниципального образования</w:t>
            </w:r>
          </w:p>
          <w:p w14:paraId="4B67E64B" w14:textId="77777777" w:rsidR="00891989" w:rsidRPr="00891989" w:rsidRDefault="00891989" w:rsidP="00E16559">
            <w:pPr>
              <w:spacing w:before="120"/>
              <w:jc w:val="both"/>
              <w:rPr>
                <w:sz w:val="24"/>
                <w:szCs w:val="24"/>
              </w:rPr>
            </w:pPr>
            <w:r w:rsidRPr="00891989">
              <w:rPr>
                <w:sz w:val="24"/>
                <w:szCs w:val="24"/>
              </w:rPr>
              <w:t>Транспортная доступность принята 30 мин. в соответствии с п. 9.4 СП 42.13330.2016 СНиП 2.07.01-89* "Планировка и застройка городских и сельских поселений. Актуализированная редакция"</w:t>
            </w:r>
          </w:p>
        </w:tc>
      </w:tr>
      <w:tr w:rsidR="00891989" w:rsidRPr="000E086C" w14:paraId="1EE30CC6" w14:textId="77777777" w:rsidTr="00E16559">
        <w:trPr>
          <w:trHeight w:val="397"/>
        </w:trPr>
        <w:tc>
          <w:tcPr>
            <w:tcW w:w="568" w:type="dxa"/>
          </w:tcPr>
          <w:p w14:paraId="0AD56092" w14:textId="77777777" w:rsidR="00891989" w:rsidRPr="00173226" w:rsidRDefault="00891989" w:rsidP="00E16559">
            <w:pPr>
              <w:spacing w:before="120"/>
              <w:rPr>
                <w:b/>
                <w:sz w:val="24"/>
                <w:szCs w:val="24"/>
              </w:rPr>
            </w:pPr>
          </w:p>
        </w:tc>
        <w:tc>
          <w:tcPr>
            <w:tcW w:w="2693" w:type="dxa"/>
            <w:shd w:val="clear" w:color="auto" w:fill="auto"/>
          </w:tcPr>
          <w:p w14:paraId="36E67F4E" w14:textId="77777777" w:rsidR="00891989" w:rsidRPr="00173226" w:rsidRDefault="00891989" w:rsidP="00E16559">
            <w:pPr>
              <w:spacing w:before="120"/>
              <w:rPr>
                <w:b/>
                <w:sz w:val="24"/>
                <w:szCs w:val="24"/>
              </w:rPr>
            </w:pPr>
            <w:r w:rsidRPr="00173226">
              <w:rPr>
                <w:b/>
                <w:sz w:val="24"/>
                <w:szCs w:val="24"/>
              </w:rPr>
              <w:t>Объекты благоустройства</w:t>
            </w:r>
          </w:p>
        </w:tc>
        <w:tc>
          <w:tcPr>
            <w:tcW w:w="6549" w:type="dxa"/>
            <w:shd w:val="clear" w:color="auto" w:fill="auto"/>
          </w:tcPr>
          <w:p w14:paraId="43AEAB01" w14:textId="77777777" w:rsidR="00891989" w:rsidRPr="00891989" w:rsidRDefault="00891989" w:rsidP="00E16559">
            <w:pPr>
              <w:spacing w:before="120"/>
              <w:jc w:val="both"/>
              <w:rPr>
                <w:sz w:val="24"/>
                <w:szCs w:val="24"/>
              </w:rPr>
            </w:pPr>
          </w:p>
        </w:tc>
      </w:tr>
      <w:tr w:rsidR="00891989" w:rsidRPr="000E086C" w14:paraId="179DBD2A" w14:textId="77777777" w:rsidTr="00E16559">
        <w:trPr>
          <w:trHeight w:val="397"/>
        </w:trPr>
        <w:tc>
          <w:tcPr>
            <w:tcW w:w="568" w:type="dxa"/>
          </w:tcPr>
          <w:p w14:paraId="076DBF61" w14:textId="77777777" w:rsidR="00891989" w:rsidRPr="00173226" w:rsidRDefault="00891989" w:rsidP="00E16559">
            <w:pPr>
              <w:spacing w:before="120"/>
              <w:rPr>
                <w:sz w:val="24"/>
                <w:szCs w:val="24"/>
              </w:rPr>
            </w:pPr>
          </w:p>
        </w:tc>
        <w:tc>
          <w:tcPr>
            <w:tcW w:w="2693" w:type="dxa"/>
            <w:shd w:val="clear" w:color="auto" w:fill="auto"/>
          </w:tcPr>
          <w:p w14:paraId="1853AF9A" w14:textId="77777777" w:rsidR="00891989" w:rsidRPr="00173226" w:rsidRDefault="00891989" w:rsidP="00E16559">
            <w:pPr>
              <w:spacing w:before="120"/>
              <w:rPr>
                <w:sz w:val="24"/>
                <w:szCs w:val="24"/>
              </w:rPr>
            </w:pPr>
            <w:r w:rsidRPr="00173226">
              <w:rPr>
                <w:sz w:val="24"/>
                <w:szCs w:val="24"/>
              </w:rPr>
              <w:t>Детская площадка</w:t>
            </w:r>
          </w:p>
        </w:tc>
        <w:tc>
          <w:tcPr>
            <w:tcW w:w="6549" w:type="dxa"/>
            <w:shd w:val="clear" w:color="auto" w:fill="auto"/>
          </w:tcPr>
          <w:p w14:paraId="5D8465BC" w14:textId="77777777" w:rsidR="00891989" w:rsidRPr="00891989" w:rsidRDefault="00891989" w:rsidP="00E16559">
            <w:pPr>
              <w:spacing w:before="120"/>
              <w:jc w:val="both"/>
              <w:rPr>
                <w:bCs/>
                <w:sz w:val="24"/>
                <w:szCs w:val="24"/>
              </w:rPr>
            </w:pPr>
            <w:r w:rsidRPr="00891989">
              <w:rPr>
                <w:bCs/>
                <w:sz w:val="24"/>
                <w:szCs w:val="24"/>
              </w:rPr>
              <w:t>0,5 м</w:t>
            </w:r>
            <w:r w:rsidRPr="00891989">
              <w:rPr>
                <w:bCs/>
                <w:sz w:val="24"/>
                <w:szCs w:val="24"/>
                <w:vertAlign w:val="superscript"/>
              </w:rPr>
              <w:t>2</w:t>
            </w:r>
            <w:r w:rsidRPr="00891989">
              <w:rPr>
                <w:bCs/>
                <w:sz w:val="24"/>
                <w:szCs w:val="24"/>
              </w:rPr>
              <w:t xml:space="preserve"> на человека площадь территории принята в соответствии с п. 4.15.2.3. проекта«Методические рекомендации по подготовке правил благоустройства территорий поселений(включая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14:paraId="3B3FBF61" w14:textId="77777777" w:rsidR="00891989" w:rsidRPr="00891989" w:rsidRDefault="00891989" w:rsidP="00E16559">
            <w:pPr>
              <w:spacing w:before="120"/>
              <w:jc w:val="both"/>
              <w:rPr>
                <w:sz w:val="24"/>
                <w:szCs w:val="24"/>
              </w:rPr>
            </w:pPr>
            <w:r w:rsidRPr="00891989">
              <w:rPr>
                <w:sz w:val="24"/>
                <w:szCs w:val="24"/>
              </w:rPr>
              <w:t>Пешеходная доступность принята 500 м (в границах квартала, микрорайона)</w:t>
            </w:r>
          </w:p>
        </w:tc>
      </w:tr>
      <w:tr w:rsidR="00891989" w:rsidRPr="000E086C" w14:paraId="25F1EBA8" w14:textId="77777777" w:rsidTr="00E16559">
        <w:trPr>
          <w:trHeight w:val="397"/>
        </w:trPr>
        <w:tc>
          <w:tcPr>
            <w:tcW w:w="568" w:type="dxa"/>
          </w:tcPr>
          <w:p w14:paraId="196EAE54" w14:textId="77777777" w:rsidR="00891989" w:rsidRPr="00173226" w:rsidRDefault="00891989" w:rsidP="00E16559">
            <w:pPr>
              <w:spacing w:before="120"/>
              <w:rPr>
                <w:sz w:val="24"/>
                <w:szCs w:val="24"/>
              </w:rPr>
            </w:pPr>
          </w:p>
        </w:tc>
        <w:tc>
          <w:tcPr>
            <w:tcW w:w="2693" w:type="dxa"/>
            <w:shd w:val="clear" w:color="auto" w:fill="auto"/>
          </w:tcPr>
          <w:p w14:paraId="46229D97" w14:textId="77777777" w:rsidR="00891989" w:rsidRPr="00173226" w:rsidRDefault="00891989" w:rsidP="00E16559">
            <w:pPr>
              <w:spacing w:before="120"/>
              <w:rPr>
                <w:sz w:val="24"/>
                <w:szCs w:val="24"/>
              </w:rPr>
            </w:pPr>
            <w:r w:rsidRPr="00173226">
              <w:rPr>
                <w:sz w:val="24"/>
                <w:szCs w:val="24"/>
              </w:rPr>
              <w:t>Площадка отдыха и досуга</w:t>
            </w:r>
          </w:p>
        </w:tc>
        <w:tc>
          <w:tcPr>
            <w:tcW w:w="6549" w:type="dxa"/>
            <w:shd w:val="clear" w:color="auto" w:fill="auto"/>
          </w:tcPr>
          <w:p w14:paraId="390471DD" w14:textId="77777777" w:rsidR="00891989" w:rsidRPr="00891989" w:rsidRDefault="00891989" w:rsidP="00E16559">
            <w:pPr>
              <w:spacing w:before="120"/>
              <w:jc w:val="both"/>
              <w:rPr>
                <w:bCs/>
                <w:sz w:val="24"/>
                <w:szCs w:val="24"/>
              </w:rPr>
            </w:pPr>
            <w:r w:rsidRPr="00891989">
              <w:rPr>
                <w:sz w:val="24"/>
                <w:szCs w:val="24"/>
              </w:rPr>
              <w:t>0,1 м2 на человека площади территории</w:t>
            </w:r>
            <w:r w:rsidRPr="00891989">
              <w:rPr>
                <w:bCs/>
                <w:sz w:val="24"/>
                <w:szCs w:val="24"/>
              </w:rPr>
              <w:t>.</w:t>
            </w:r>
          </w:p>
          <w:p w14:paraId="7A90F41D" w14:textId="77777777" w:rsidR="00891989" w:rsidRPr="00891989" w:rsidRDefault="00891989" w:rsidP="00E16559">
            <w:pPr>
              <w:spacing w:before="120"/>
              <w:jc w:val="both"/>
              <w:rPr>
                <w:sz w:val="24"/>
                <w:szCs w:val="24"/>
              </w:rPr>
            </w:pPr>
            <w:r w:rsidRPr="00891989">
              <w:rPr>
                <w:sz w:val="24"/>
                <w:szCs w:val="24"/>
              </w:rPr>
              <w:t>Пешеходная доступность принята 500 м (в границах квартала, микрорайона).</w:t>
            </w:r>
          </w:p>
        </w:tc>
      </w:tr>
    </w:tbl>
    <w:p w14:paraId="7763E13F" w14:textId="4DC52DB7" w:rsidR="00894A70" w:rsidRDefault="00894A70" w:rsidP="00256652">
      <w:pPr>
        <w:ind w:firstLine="851"/>
        <w:jc w:val="both"/>
        <w:rPr>
          <w:color w:val="FF0000"/>
          <w:sz w:val="24"/>
          <w:szCs w:val="24"/>
        </w:rPr>
      </w:pPr>
    </w:p>
    <w:p w14:paraId="20779AD3" w14:textId="01738F67" w:rsidR="00894A70" w:rsidRPr="002242F6" w:rsidRDefault="00891989" w:rsidP="00256652">
      <w:pPr>
        <w:ind w:firstLine="851"/>
        <w:jc w:val="both"/>
        <w:rPr>
          <w:sz w:val="24"/>
          <w:szCs w:val="24"/>
        </w:rPr>
      </w:pPr>
      <w:r w:rsidRPr="002242F6">
        <w:rPr>
          <w:sz w:val="24"/>
          <w:szCs w:val="24"/>
        </w:rPr>
        <w:t xml:space="preserve">1.6. абзац 2 подраздела </w:t>
      </w:r>
      <w:r w:rsidR="002242F6" w:rsidRPr="002242F6">
        <w:rPr>
          <w:sz w:val="24"/>
          <w:szCs w:val="24"/>
        </w:rPr>
        <w:t xml:space="preserve">3.1 раздела 3 изложить в новой редакции: «Местные нормативы градостроительного проектирования городского поселения город Серафимович Волгоградской области представляют собой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w:t>
      </w:r>
      <w:r w:rsidR="002242F6" w:rsidRPr="002242F6">
        <w:rPr>
          <w:sz w:val="24"/>
          <w:szCs w:val="24"/>
        </w:rPr>
        <w:lastRenderedPageBreak/>
        <w:t>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2A72621" w14:textId="77777777" w:rsidR="00894A70" w:rsidRPr="00D85E55" w:rsidRDefault="00894A70" w:rsidP="00256652">
      <w:pPr>
        <w:ind w:firstLine="851"/>
        <w:jc w:val="both"/>
        <w:rPr>
          <w:color w:val="FF0000"/>
          <w:sz w:val="24"/>
          <w:szCs w:val="24"/>
        </w:rPr>
      </w:pPr>
    </w:p>
    <w:bookmarkEnd w:id="2"/>
    <w:p w14:paraId="24062CDB" w14:textId="45CD00DB" w:rsidR="00E067F4" w:rsidRPr="002554C3" w:rsidRDefault="00E067F4" w:rsidP="00E067F4">
      <w:pPr>
        <w:pStyle w:val="a6"/>
        <w:autoSpaceDE w:val="0"/>
        <w:spacing w:line="240" w:lineRule="auto"/>
        <w:ind w:firstLine="720"/>
        <w:jc w:val="both"/>
        <w:rPr>
          <w:bCs/>
        </w:rPr>
      </w:pPr>
      <w:r w:rsidRPr="002554C3">
        <w:t xml:space="preserve">2. </w:t>
      </w:r>
      <w:r w:rsidRPr="002554C3">
        <w:rPr>
          <w:bCs/>
        </w:rPr>
        <w:t>Настоящее решение вступает в силу</w:t>
      </w:r>
      <w:r w:rsidRPr="002554C3">
        <w:t xml:space="preserve"> со дня его официального </w:t>
      </w:r>
      <w:r w:rsidR="002554C3" w:rsidRPr="002554C3">
        <w:t>обнародования</w:t>
      </w:r>
      <w:r w:rsidRPr="002554C3">
        <w:t>.</w:t>
      </w:r>
    </w:p>
    <w:p w14:paraId="1BF3A142" w14:textId="3599D1CE" w:rsidR="00E067F4" w:rsidRDefault="00E067F4" w:rsidP="00E067F4">
      <w:pPr>
        <w:autoSpaceDE w:val="0"/>
        <w:rPr>
          <w:sz w:val="24"/>
          <w:szCs w:val="24"/>
        </w:rPr>
      </w:pPr>
    </w:p>
    <w:p w14:paraId="6912ADEA" w14:textId="0CA6E14C" w:rsidR="00E53A87" w:rsidRDefault="00E53A87" w:rsidP="00E067F4">
      <w:pPr>
        <w:autoSpaceDE w:val="0"/>
        <w:rPr>
          <w:sz w:val="24"/>
          <w:szCs w:val="24"/>
        </w:rPr>
      </w:pPr>
    </w:p>
    <w:p w14:paraId="791DDAAD" w14:textId="77777777" w:rsidR="00E53A87" w:rsidRDefault="00E53A87" w:rsidP="00E067F4">
      <w:pPr>
        <w:autoSpaceDE w:val="0"/>
        <w:rPr>
          <w:sz w:val="24"/>
          <w:szCs w:val="24"/>
        </w:rPr>
      </w:pPr>
    </w:p>
    <w:p w14:paraId="4F3924AE" w14:textId="77777777" w:rsidR="00BB3561" w:rsidRPr="00BB3561" w:rsidRDefault="00BB3561" w:rsidP="00BB3561">
      <w:pPr>
        <w:pStyle w:val="ConsNormal"/>
        <w:ind w:firstLine="0"/>
        <w:jc w:val="both"/>
        <w:rPr>
          <w:rFonts w:ascii="Times New Roman" w:hAnsi="Times New Roman" w:cs="Times New Roman"/>
          <w:b/>
          <w:bCs/>
          <w:sz w:val="24"/>
          <w:szCs w:val="24"/>
        </w:rPr>
      </w:pPr>
      <w:r w:rsidRPr="00BB3561">
        <w:rPr>
          <w:rFonts w:ascii="Times New Roman" w:hAnsi="Times New Roman" w:cs="Times New Roman"/>
          <w:b/>
          <w:bCs/>
          <w:sz w:val="24"/>
          <w:szCs w:val="24"/>
        </w:rPr>
        <w:t xml:space="preserve">Председатель   Серафимовичского </w:t>
      </w:r>
    </w:p>
    <w:p w14:paraId="5E411547" w14:textId="3C15275E" w:rsidR="00BB3561" w:rsidRPr="00BB3561" w:rsidRDefault="00BB3561" w:rsidP="00BB3561">
      <w:pPr>
        <w:pStyle w:val="ConsNormal"/>
        <w:ind w:firstLine="0"/>
        <w:jc w:val="both"/>
        <w:rPr>
          <w:rFonts w:ascii="Times New Roman" w:hAnsi="Times New Roman" w:cs="Times New Roman"/>
          <w:b/>
          <w:bCs/>
          <w:sz w:val="24"/>
          <w:szCs w:val="24"/>
        </w:rPr>
      </w:pPr>
      <w:r w:rsidRPr="00BB3561">
        <w:rPr>
          <w:rFonts w:ascii="Times New Roman" w:hAnsi="Times New Roman" w:cs="Times New Roman"/>
          <w:b/>
          <w:bCs/>
          <w:sz w:val="24"/>
          <w:szCs w:val="24"/>
        </w:rPr>
        <w:t xml:space="preserve">городского Совета                                                                          </w:t>
      </w:r>
      <w:r>
        <w:rPr>
          <w:rFonts w:ascii="Times New Roman" w:hAnsi="Times New Roman" w:cs="Times New Roman"/>
          <w:b/>
          <w:bCs/>
          <w:sz w:val="24"/>
          <w:szCs w:val="24"/>
        </w:rPr>
        <w:t xml:space="preserve">                 </w:t>
      </w:r>
      <w:r w:rsidRPr="00BB3561">
        <w:rPr>
          <w:rFonts w:ascii="Times New Roman" w:hAnsi="Times New Roman" w:cs="Times New Roman"/>
          <w:b/>
          <w:bCs/>
          <w:sz w:val="24"/>
          <w:szCs w:val="24"/>
        </w:rPr>
        <w:t>О.Ф. Гордеева</w:t>
      </w:r>
    </w:p>
    <w:p w14:paraId="01DA3E7B" w14:textId="095B1649" w:rsidR="00BB3561" w:rsidRDefault="00BB3561" w:rsidP="00BB3561">
      <w:pPr>
        <w:pStyle w:val="ConsNormal"/>
        <w:ind w:firstLine="0"/>
        <w:jc w:val="both"/>
        <w:rPr>
          <w:rFonts w:ascii="Times New Roman" w:hAnsi="Times New Roman" w:cs="Times New Roman"/>
          <w:b/>
          <w:bCs/>
          <w:sz w:val="24"/>
          <w:szCs w:val="24"/>
        </w:rPr>
      </w:pPr>
    </w:p>
    <w:p w14:paraId="0672B6AE" w14:textId="77777777" w:rsidR="00E53A87" w:rsidRDefault="00E53A87" w:rsidP="00BB3561">
      <w:pPr>
        <w:pStyle w:val="ConsNormal"/>
        <w:ind w:firstLine="0"/>
        <w:jc w:val="both"/>
        <w:rPr>
          <w:rFonts w:ascii="Times New Roman" w:hAnsi="Times New Roman" w:cs="Times New Roman"/>
          <w:b/>
          <w:bCs/>
          <w:sz w:val="24"/>
          <w:szCs w:val="24"/>
        </w:rPr>
      </w:pPr>
    </w:p>
    <w:p w14:paraId="1355D030" w14:textId="77777777" w:rsidR="00BB3561" w:rsidRPr="00BB3561" w:rsidRDefault="00BB3561" w:rsidP="00BB3561">
      <w:pPr>
        <w:pStyle w:val="ConsNormal"/>
        <w:ind w:firstLine="0"/>
        <w:jc w:val="both"/>
        <w:rPr>
          <w:rFonts w:ascii="Times New Roman" w:hAnsi="Times New Roman" w:cs="Times New Roman"/>
          <w:b/>
          <w:bCs/>
          <w:sz w:val="24"/>
          <w:szCs w:val="24"/>
        </w:rPr>
      </w:pPr>
    </w:p>
    <w:p w14:paraId="2C9BA790" w14:textId="77777777" w:rsidR="00BB3561" w:rsidRPr="00BB3561" w:rsidRDefault="00BB3561" w:rsidP="00BB3561">
      <w:pPr>
        <w:pStyle w:val="ConsNormal"/>
        <w:ind w:firstLine="0"/>
        <w:jc w:val="both"/>
        <w:rPr>
          <w:rFonts w:ascii="Times New Roman" w:hAnsi="Times New Roman" w:cs="Times New Roman"/>
          <w:b/>
          <w:bCs/>
          <w:sz w:val="24"/>
          <w:szCs w:val="24"/>
        </w:rPr>
      </w:pPr>
      <w:r w:rsidRPr="00BB3561">
        <w:rPr>
          <w:rFonts w:ascii="Times New Roman" w:hAnsi="Times New Roman" w:cs="Times New Roman"/>
          <w:b/>
          <w:bCs/>
          <w:sz w:val="24"/>
          <w:szCs w:val="24"/>
        </w:rPr>
        <w:t>Глава городского поселения</w:t>
      </w:r>
    </w:p>
    <w:p w14:paraId="4C6FE35E" w14:textId="6F632488" w:rsidR="007171D3" w:rsidRPr="00E067F4" w:rsidRDefault="00BB3561" w:rsidP="00647549">
      <w:pPr>
        <w:pStyle w:val="ConsNormal"/>
        <w:ind w:firstLine="0"/>
        <w:jc w:val="both"/>
        <w:rPr>
          <w:sz w:val="24"/>
          <w:szCs w:val="24"/>
        </w:rPr>
      </w:pPr>
      <w:r w:rsidRPr="00BB3561">
        <w:rPr>
          <w:rFonts w:ascii="Times New Roman" w:hAnsi="Times New Roman" w:cs="Times New Roman"/>
          <w:b/>
          <w:bCs/>
          <w:sz w:val="24"/>
          <w:szCs w:val="24"/>
        </w:rPr>
        <w:t xml:space="preserve">город Серафимович                                                                       </w:t>
      </w:r>
      <w:r>
        <w:rPr>
          <w:rFonts w:ascii="Times New Roman" w:hAnsi="Times New Roman" w:cs="Times New Roman"/>
          <w:b/>
          <w:bCs/>
          <w:sz w:val="24"/>
          <w:szCs w:val="24"/>
        </w:rPr>
        <w:t xml:space="preserve">                 </w:t>
      </w:r>
      <w:r w:rsidRPr="00BB3561">
        <w:rPr>
          <w:rFonts w:ascii="Times New Roman" w:hAnsi="Times New Roman" w:cs="Times New Roman"/>
          <w:b/>
          <w:bCs/>
          <w:sz w:val="24"/>
          <w:szCs w:val="24"/>
        </w:rPr>
        <w:t xml:space="preserve"> Т.Н. Ильина  </w:t>
      </w:r>
    </w:p>
    <w:sectPr w:rsidR="007171D3" w:rsidRPr="00E067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0365" w14:textId="77777777" w:rsidR="002C1C92" w:rsidRDefault="002C1C92" w:rsidP="00E067F4">
      <w:r>
        <w:separator/>
      </w:r>
    </w:p>
  </w:endnote>
  <w:endnote w:type="continuationSeparator" w:id="0">
    <w:p w14:paraId="0752F5C2" w14:textId="77777777" w:rsidR="002C1C92" w:rsidRDefault="002C1C92" w:rsidP="00E0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37F9" w14:textId="77777777" w:rsidR="002C1C92" w:rsidRDefault="002C1C92" w:rsidP="00E067F4">
      <w:r>
        <w:separator/>
      </w:r>
    </w:p>
  </w:footnote>
  <w:footnote w:type="continuationSeparator" w:id="0">
    <w:p w14:paraId="1F9B069D" w14:textId="77777777" w:rsidR="002C1C92" w:rsidRDefault="002C1C92" w:rsidP="00E0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D3"/>
    <w:rsid w:val="00077D1A"/>
    <w:rsid w:val="00086078"/>
    <w:rsid w:val="000F7ADC"/>
    <w:rsid w:val="002242F6"/>
    <w:rsid w:val="00237AAD"/>
    <w:rsid w:val="002554C3"/>
    <w:rsid w:val="00256652"/>
    <w:rsid w:val="002925AD"/>
    <w:rsid w:val="002C1C92"/>
    <w:rsid w:val="003036EC"/>
    <w:rsid w:val="00417BA0"/>
    <w:rsid w:val="004A00A6"/>
    <w:rsid w:val="004A5E9B"/>
    <w:rsid w:val="00524BFA"/>
    <w:rsid w:val="005C13E3"/>
    <w:rsid w:val="005C7405"/>
    <w:rsid w:val="005E2C91"/>
    <w:rsid w:val="00601DFD"/>
    <w:rsid w:val="00647549"/>
    <w:rsid w:val="00670A93"/>
    <w:rsid w:val="00671F2E"/>
    <w:rsid w:val="006A2279"/>
    <w:rsid w:val="006B351A"/>
    <w:rsid w:val="006D4FC6"/>
    <w:rsid w:val="007171D3"/>
    <w:rsid w:val="00796C3B"/>
    <w:rsid w:val="007D4F5C"/>
    <w:rsid w:val="00832E75"/>
    <w:rsid w:val="00891989"/>
    <w:rsid w:val="00894A70"/>
    <w:rsid w:val="008E28B4"/>
    <w:rsid w:val="0091146E"/>
    <w:rsid w:val="00934859"/>
    <w:rsid w:val="00957C58"/>
    <w:rsid w:val="00991472"/>
    <w:rsid w:val="00993CEB"/>
    <w:rsid w:val="00A16A70"/>
    <w:rsid w:val="00A8267D"/>
    <w:rsid w:val="00AA56DF"/>
    <w:rsid w:val="00AE28CD"/>
    <w:rsid w:val="00AF4056"/>
    <w:rsid w:val="00B420B3"/>
    <w:rsid w:val="00B548B3"/>
    <w:rsid w:val="00B71DD7"/>
    <w:rsid w:val="00BB3561"/>
    <w:rsid w:val="00C13FC5"/>
    <w:rsid w:val="00C374D0"/>
    <w:rsid w:val="00C46AE8"/>
    <w:rsid w:val="00C51944"/>
    <w:rsid w:val="00CD7287"/>
    <w:rsid w:val="00CF1CC6"/>
    <w:rsid w:val="00D23618"/>
    <w:rsid w:val="00D2644C"/>
    <w:rsid w:val="00E067F4"/>
    <w:rsid w:val="00E53A87"/>
    <w:rsid w:val="00E84F36"/>
    <w:rsid w:val="00E9374A"/>
    <w:rsid w:val="00F2177F"/>
    <w:rsid w:val="00F35029"/>
    <w:rsid w:val="00F63FD6"/>
    <w:rsid w:val="00FB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9E4B"/>
  <w15:chartTrackingRefBased/>
  <w15:docId w15:val="{942A7C3A-9412-4D38-BAA0-977F675F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8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8B4"/>
    <w:pPr>
      <w:suppressAutoHyphens w:val="0"/>
      <w:spacing w:before="100" w:beforeAutospacing="1" w:after="119"/>
    </w:pPr>
    <w:rPr>
      <w:sz w:val="24"/>
      <w:szCs w:val="24"/>
      <w:lang w:eastAsia="ru-RU"/>
    </w:rPr>
  </w:style>
  <w:style w:type="character" w:customStyle="1" w:styleId="a4">
    <w:name w:val="Символ сноски"/>
    <w:rsid w:val="00E067F4"/>
    <w:rPr>
      <w:vertAlign w:val="superscript"/>
    </w:rPr>
  </w:style>
  <w:style w:type="character" w:styleId="a5">
    <w:name w:val="footnote reference"/>
    <w:link w:val="1"/>
    <w:rsid w:val="00E067F4"/>
    <w:rPr>
      <w:vertAlign w:val="superscript"/>
    </w:rPr>
  </w:style>
  <w:style w:type="paragraph" w:styleId="a6">
    <w:name w:val="Body Text"/>
    <w:basedOn w:val="a"/>
    <w:link w:val="a7"/>
    <w:rsid w:val="00E067F4"/>
    <w:pPr>
      <w:spacing w:line="276" w:lineRule="auto"/>
    </w:pPr>
    <w:rPr>
      <w:sz w:val="24"/>
      <w:szCs w:val="24"/>
      <w:lang w:eastAsia="zh-CN"/>
    </w:rPr>
  </w:style>
  <w:style w:type="character" w:customStyle="1" w:styleId="a7">
    <w:name w:val="Основной текст Знак"/>
    <w:basedOn w:val="a0"/>
    <w:link w:val="a6"/>
    <w:rsid w:val="00E067F4"/>
    <w:rPr>
      <w:rFonts w:ascii="Times New Roman" w:eastAsia="Times New Roman" w:hAnsi="Times New Roman" w:cs="Times New Roman"/>
      <w:sz w:val="24"/>
      <w:szCs w:val="24"/>
      <w:lang w:eastAsia="zh-CN"/>
    </w:rPr>
  </w:style>
  <w:style w:type="paragraph" w:customStyle="1" w:styleId="ConsPlusNormal">
    <w:name w:val="ConsPlusNormal"/>
    <w:link w:val="ConsPlusNormal1"/>
    <w:rsid w:val="00E067F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List Paragraph"/>
    <w:basedOn w:val="a"/>
    <w:link w:val="a9"/>
    <w:qFormat/>
    <w:rsid w:val="00E067F4"/>
    <w:pPr>
      <w:ind w:left="720"/>
      <w:contextualSpacing/>
    </w:pPr>
    <w:rPr>
      <w:sz w:val="24"/>
      <w:szCs w:val="24"/>
      <w:lang w:eastAsia="zh-CN"/>
    </w:rPr>
  </w:style>
  <w:style w:type="paragraph" w:styleId="aa">
    <w:name w:val="footnote text"/>
    <w:basedOn w:val="a"/>
    <w:link w:val="ab"/>
    <w:uiPriority w:val="99"/>
    <w:rsid w:val="00E067F4"/>
    <w:rPr>
      <w:lang w:eastAsia="zh-CN"/>
    </w:rPr>
  </w:style>
  <w:style w:type="character" w:customStyle="1" w:styleId="ab">
    <w:name w:val="Текст сноски Знак"/>
    <w:basedOn w:val="a0"/>
    <w:link w:val="aa"/>
    <w:uiPriority w:val="99"/>
    <w:rsid w:val="00E067F4"/>
    <w:rPr>
      <w:rFonts w:ascii="Times New Roman" w:eastAsia="Times New Roman" w:hAnsi="Times New Roman" w:cs="Times New Roman"/>
      <w:sz w:val="20"/>
      <w:szCs w:val="20"/>
      <w:lang w:eastAsia="zh-CN"/>
    </w:rPr>
  </w:style>
  <w:style w:type="character" w:customStyle="1" w:styleId="a9">
    <w:name w:val="Абзац списка Знак"/>
    <w:link w:val="a8"/>
    <w:locked/>
    <w:rsid w:val="00E067F4"/>
    <w:rPr>
      <w:rFonts w:ascii="Times New Roman" w:eastAsia="Times New Roman" w:hAnsi="Times New Roman" w:cs="Times New Roman"/>
      <w:sz w:val="24"/>
      <w:szCs w:val="24"/>
      <w:lang w:eastAsia="zh-CN"/>
    </w:rPr>
  </w:style>
  <w:style w:type="character" w:customStyle="1" w:styleId="ConsPlusNormal1">
    <w:name w:val="ConsPlusNormal1"/>
    <w:link w:val="ConsPlusNormal"/>
    <w:locked/>
    <w:rsid w:val="00E067F4"/>
    <w:rPr>
      <w:rFonts w:ascii="Arial" w:eastAsia="Times New Roman" w:hAnsi="Arial" w:cs="Arial"/>
      <w:sz w:val="20"/>
      <w:szCs w:val="20"/>
      <w:lang w:eastAsia="zh-CN"/>
    </w:rPr>
  </w:style>
  <w:style w:type="paragraph" w:customStyle="1" w:styleId="1">
    <w:name w:val="Знак сноски1"/>
    <w:basedOn w:val="a"/>
    <w:link w:val="a5"/>
    <w:rsid w:val="00E067F4"/>
    <w:pPr>
      <w:suppressAutoHyphens w:val="0"/>
      <w:spacing w:after="200" w:line="276" w:lineRule="auto"/>
    </w:pPr>
    <w:rPr>
      <w:rFonts w:asciiTheme="minorHAnsi" w:eastAsiaTheme="minorHAnsi" w:hAnsiTheme="minorHAnsi" w:cstheme="minorBidi"/>
      <w:sz w:val="22"/>
      <w:szCs w:val="22"/>
      <w:vertAlign w:val="superscript"/>
      <w:lang w:eastAsia="en-US"/>
    </w:rPr>
  </w:style>
  <w:style w:type="paragraph" w:customStyle="1" w:styleId="ConsNormal">
    <w:name w:val="ConsNormal"/>
    <w:rsid w:val="00BB3561"/>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rsid w:val="00894A70"/>
    <w:rPr>
      <w:rFonts w:ascii="Calibri" w:eastAsia="Times New Roman" w:hAnsi="Calibri" w:cs="Times New Roman"/>
      <w:szCs w:val="20"/>
      <w:lang w:eastAsia="ru-RU"/>
    </w:rPr>
  </w:style>
  <w:style w:type="paragraph" w:customStyle="1" w:styleId="ac">
    <w:name w:val="Таблица НГП"/>
    <w:basedOn w:val="ConsPlusNormal"/>
    <w:qFormat/>
    <w:rsid w:val="00894A70"/>
    <w:pPr>
      <w:suppressAutoHyphens w:val="0"/>
      <w:autoSpaceDN w:val="0"/>
      <w:spacing w:after="120"/>
      <w:ind w:firstLine="0"/>
    </w:pPr>
    <w:rPr>
      <w:rFonts w:ascii="Times New Roman" w:hAnsi="Times New Roman" w:cs="Times New Roman"/>
      <w:szCs w:val="24"/>
      <w:lang w:eastAsia="ru-RU"/>
    </w:rPr>
  </w:style>
  <w:style w:type="character" w:styleId="ad">
    <w:name w:val="Subtle Emphasis"/>
    <w:uiPriority w:val="19"/>
    <w:qFormat/>
    <w:rsid w:val="00894A70"/>
    <w:rPr>
      <w:i/>
      <w:iCs/>
      <w:color w:val="404040"/>
    </w:rPr>
  </w:style>
  <w:style w:type="paragraph" w:customStyle="1" w:styleId="11">
    <w:name w:val="Табличный_боковик_11"/>
    <w:link w:val="110"/>
    <w:uiPriority w:val="99"/>
    <w:rsid w:val="00894A70"/>
    <w:pPr>
      <w:spacing w:after="0" w:line="240" w:lineRule="auto"/>
    </w:pPr>
    <w:rPr>
      <w:rFonts w:ascii="Times New Roman" w:eastAsia="Times New Roman" w:hAnsi="Times New Roman" w:cs="Times New Roman"/>
      <w:lang w:eastAsia="ru-RU"/>
    </w:rPr>
  </w:style>
  <w:style w:type="character" w:customStyle="1" w:styleId="110">
    <w:name w:val="Табличный_боковик_11 Знак"/>
    <w:link w:val="11"/>
    <w:uiPriority w:val="99"/>
    <w:locked/>
    <w:rsid w:val="00894A70"/>
    <w:rPr>
      <w:rFonts w:ascii="Times New Roman" w:eastAsia="Times New Roman" w:hAnsi="Times New Roman" w:cs="Times New Roman"/>
      <w:lang w:eastAsia="ru-RU"/>
    </w:rPr>
  </w:style>
  <w:style w:type="paragraph" w:customStyle="1" w:styleId="111">
    <w:name w:val="Табличный_таблица_11"/>
    <w:link w:val="112"/>
    <w:uiPriority w:val="99"/>
    <w:rsid w:val="00894A70"/>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uiPriority w:val="99"/>
    <w:locked/>
    <w:rsid w:val="00894A70"/>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Горсовет</dc:creator>
  <cp:keywords/>
  <dc:description/>
  <cp:lastModifiedBy>Горсовет</cp:lastModifiedBy>
  <cp:revision>23</cp:revision>
  <cp:lastPrinted>2022-08-12T07:31:00Z</cp:lastPrinted>
  <dcterms:created xsi:type="dcterms:W3CDTF">2022-01-18T12:49:00Z</dcterms:created>
  <dcterms:modified xsi:type="dcterms:W3CDTF">2022-08-16T13:33:00Z</dcterms:modified>
</cp:coreProperties>
</file>