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F" w:rsidRDefault="00AE45BE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40" w:rsidRDefault="00DE073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="00A57040" w:rsidRPr="00A57040">
        <w:rPr>
          <w:rFonts w:ascii="Times New Roman" w:hAnsi="Times New Roman" w:cs="Times New Roman"/>
          <w:sz w:val="24"/>
          <w:szCs w:val="24"/>
        </w:rPr>
        <w:t>.2019 год</w:t>
      </w:r>
      <w:r w:rsidR="00A5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город Серафимович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CA" w:rsidRDefault="00477130" w:rsidP="00A57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503DF4" w:rsidRPr="00503DF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503D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3DF4" w:rsidRPr="00503DF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Концепция благоустройства территории города Серафимович</w:t>
      </w:r>
      <w:r w:rsidR="00503DF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3DF4" w:rsidRPr="00503DF4">
        <w:rPr>
          <w:rFonts w:ascii="Times New Roman" w:hAnsi="Times New Roman" w:cs="Times New Roman"/>
          <w:sz w:val="24"/>
          <w:szCs w:val="24"/>
        </w:rPr>
        <w:t>проведенное совместно</w:t>
      </w:r>
      <w:r w:rsidR="004036CA" w:rsidRPr="00503DF4">
        <w:rPr>
          <w:rFonts w:ascii="Times New Roman" w:hAnsi="Times New Roman" w:cs="Times New Roman"/>
          <w:sz w:val="24"/>
          <w:szCs w:val="24"/>
        </w:rPr>
        <w:t xml:space="preserve"> </w:t>
      </w:r>
      <w:r w:rsidR="00503DF4">
        <w:rPr>
          <w:rFonts w:ascii="Times New Roman" w:hAnsi="Times New Roman" w:cs="Times New Roman"/>
          <w:sz w:val="24"/>
          <w:szCs w:val="24"/>
        </w:rPr>
        <w:t xml:space="preserve">с </w:t>
      </w:r>
      <w:r w:rsidR="00503DF4" w:rsidRPr="00503DF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Е.Н. Прохорова - председатель комитета архитектуры и градостроительства Волгоградской области, Ю.Б. </w:t>
      </w:r>
      <w:proofErr w:type="spellStart"/>
      <w:r w:rsidR="00503DF4" w:rsidRPr="00503DF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Маркачев</w:t>
      </w:r>
      <w:proofErr w:type="spellEnd"/>
      <w:r w:rsidR="00503DF4" w:rsidRPr="00503DF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генеральный директор Государственного бюджетного учреждения Волгоградской области «Волгоградское областное архитектурно-планировочное бюро», С.О. Жарков - руководитель Волгоградского регионального центра компетенции по вопросам городской среды</w:t>
      </w:r>
      <w:r w:rsidR="00702C4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 участии</w:t>
      </w:r>
      <w:r w:rsidR="004036CA" w:rsidRPr="00503DF4">
        <w:rPr>
          <w:rFonts w:ascii="Times New Roman" w:hAnsi="Times New Roman" w:cs="Times New Roman"/>
          <w:sz w:val="24"/>
          <w:szCs w:val="24"/>
        </w:rPr>
        <w:t xml:space="preserve"> </w:t>
      </w:r>
      <w:r w:rsidR="00503DF4" w:rsidRPr="00503DF4">
        <w:rPr>
          <w:rFonts w:ascii="Times New Roman" w:hAnsi="Times New Roman" w:cs="Times New Roman"/>
          <w:sz w:val="24"/>
          <w:szCs w:val="24"/>
        </w:rPr>
        <w:t>студ</w:t>
      </w:r>
      <w:r>
        <w:rPr>
          <w:rFonts w:ascii="Times New Roman" w:hAnsi="Times New Roman" w:cs="Times New Roman"/>
          <w:sz w:val="24"/>
          <w:szCs w:val="24"/>
        </w:rPr>
        <w:t>ентов</w:t>
      </w:r>
      <w:r w:rsidR="00503DF4" w:rsidRPr="00503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ФГБПОУ ВПО «</w:t>
      </w:r>
      <w:r w:rsidR="00503DF4" w:rsidRPr="00503DF4">
        <w:rPr>
          <w:rFonts w:ascii="Times New Roman" w:hAnsi="Times New Roman" w:cs="Times New Roman"/>
          <w:sz w:val="24"/>
          <w:szCs w:val="24"/>
        </w:rPr>
        <w:t>Волгоградского архитектурного института</w:t>
      </w:r>
      <w:r>
        <w:rPr>
          <w:rFonts w:ascii="Times New Roman" w:hAnsi="Times New Roman" w:cs="Times New Roman"/>
          <w:sz w:val="24"/>
          <w:szCs w:val="24"/>
        </w:rPr>
        <w:t>»,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механизации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хозяйства» и учащихся СОШ школы №2.</w:t>
      </w:r>
    </w:p>
    <w:p w:rsidR="00477130" w:rsidRDefault="00A57040" w:rsidP="0050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40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A57040" w:rsidRPr="00477130" w:rsidRDefault="00A57040" w:rsidP="0050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30">
        <w:rPr>
          <w:rFonts w:ascii="Times New Roman" w:hAnsi="Times New Roman" w:cs="Times New Roman"/>
          <w:sz w:val="24"/>
          <w:szCs w:val="24"/>
        </w:rPr>
        <w:t>об</w:t>
      </w:r>
      <w:r w:rsidR="00881D04">
        <w:rPr>
          <w:rFonts w:ascii="Times New Roman" w:hAnsi="Times New Roman" w:cs="Times New Roman"/>
          <w:sz w:val="24"/>
          <w:szCs w:val="24"/>
        </w:rPr>
        <w:t>щественная комиссия в составе 12</w:t>
      </w:r>
      <w:r w:rsidRPr="00477130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Т.Н. – глава 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области;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А.В. – н</w:t>
      </w:r>
      <w:r w:rsidRPr="00A57040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градостроительства администрации </w:t>
      </w:r>
      <w:proofErr w:type="spellStart"/>
      <w:r w:rsidRPr="00A570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570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A3B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член совета журналистов;</w:t>
      </w:r>
    </w:p>
    <w:p w:rsidR="00C22A3B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– член школы социальной активности;</w:t>
      </w:r>
    </w:p>
    <w:p w:rsidR="00A138A8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</w:t>
      </w:r>
      <w:r w:rsidR="00A138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A8">
        <w:rPr>
          <w:rFonts w:ascii="Times New Roman" w:hAnsi="Times New Roman" w:cs="Times New Roman"/>
          <w:sz w:val="24"/>
          <w:szCs w:val="24"/>
        </w:rPr>
        <w:t>председатель ТОС «</w:t>
      </w:r>
      <w:proofErr w:type="gramStart"/>
      <w:r w:rsidR="00A138A8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="00A138A8">
        <w:rPr>
          <w:rFonts w:ascii="Times New Roman" w:hAnsi="Times New Roman" w:cs="Times New Roman"/>
          <w:sz w:val="24"/>
          <w:szCs w:val="24"/>
        </w:rPr>
        <w:t xml:space="preserve"> – 2»;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председатель ТОС «Горбачи»;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А.А. – член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Гордеева О.Ф.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А.Э.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Кушнарев С.В.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Совета, руководитель молодежного телевидения;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председатель ТОС «Молодежный»,</w:t>
      </w:r>
    </w:p>
    <w:p w:rsidR="00AE45BE" w:rsidRDefault="00AE45BE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 В.В.</w:t>
      </w:r>
      <w:r w:rsidR="00080E7C">
        <w:rPr>
          <w:rFonts w:ascii="Times New Roman" w:hAnsi="Times New Roman" w:cs="Times New Roman"/>
          <w:sz w:val="24"/>
          <w:szCs w:val="24"/>
        </w:rPr>
        <w:t xml:space="preserve"> – член школы социальной активности,</w:t>
      </w:r>
    </w:p>
    <w:p w:rsidR="00503DF4" w:rsidRDefault="00503DF4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02C42">
        <w:rPr>
          <w:rFonts w:ascii="Times New Roman" w:hAnsi="Times New Roman" w:cs="Times New Roman"/>
          <w:sz w:val="24"/>
          <w:szCs w:val="24"/>
        </w:rPr>
        <w:t>ФГБПОУ ВПО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02C42">
        <w:rPr>
          <w:rFonts w:ascii="Times New Roman" w:hAnsi="Times New Roman" w:cs="Times New Roman"/>
          <w:sz w:val="24"/>
          <w:szCs w:val="24"/>
        </w:rPr>
        <w:t>олгоградский архитектурный институт»</w:t>
      </w:r>
      <w:r>
        <w:rPr>
          <w:rFonts w:ascii="Times New Roman" w:hAnsi="Times New Roman" w:cs="Times New Roman"/>
          <w:sz w:val="24"/>
          <w:szCs w:val="24"/>
        </w:rPr>
        <w:t xml:space="preserve"> – 15 человек</w:t>
      </w:r>
      <w:r w:rsidR="00702C42">
        <w:rPr>
          <w:rFonts w:ascii="Times New Roman" w:hAnsi="Times New Roman" w:cs="Times New Roman"/>
          <w:sz w:val="24"/>
          <w:szCs w:val="24"/>
        </w:rPr>
        <w:t xml:space="preserve">, учащиеся </w:t>
      </w:r>
      <w:r w:rsidR="00EA076B">
        <w:rPr>
          <w:rFonts w:ascii="Times New Roman" w:hAnsi="Times New Roman" w:cs="Times New Roman"/>
          <w:sz w:val="24"/>
          <w:szCs w:val="24"/>
        </w:rPr>
        <w:t xml:space="preserve"> СОШ </w:t>
      </w:r>
      <w:r w:rsidR="00702C42">
        <w:rPr>
          <w:rFonts w:ascii="Times New Roman" w:hAnsi="Times New Roman" w:cs="Times New Roman"/>
          <w:sz w:val="24"/>
          <w:szCs w:val="24"/>
        </w:rPr>
        <w:t>школы №2 – 5 человек, студенты ГБПОУ «</w:t>
      </w:r>
      <w:proofErr w:type="spellStart"/>
      <w:r w:rsidR="00702C42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702C42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хозяйства» - 10 человек;</w:t>
      </w:r>
    </w:p>
    <w:p w:rsidR="00A57040" w:rsidRDefault="00702C42" w:rsidP="00A57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3DF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03DF4" w:rsidRPr="0050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члены Общественного совета при администрации города Серафимович, депутаты </w:t>
      </w:r>
      <w:proofErr w:type="spellStart"/>
      <w:r w:rsidR="00503DF4" w:rsidRPr="0050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Серафимовичского</w:t>
      </w:r>
      <w:proofErr w:type="spellEnd"/>
      <w:r w:rsidR="00503DF4" w:rsidRPr="0050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городского Совета, участники Школы социальной активности, учащиеся и жители города</w:t>
      </w:r>
      <w:r w:rsidR="0050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47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 человек.</w:t>
      </w:r>
    </w:p>
    <w:p w:rsidR="00477130" w:rsidRPr="00503DF4" w:rsidRDefault="00881D04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122</w:t>
      </w:r>
      <w:bookmarkStart w:id="0" w:name="_GoBack"/>
      <w:bookmarkEnd w:id="0"/>
      <w:r w:rsidR="0047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человек.</w:t>
      </w: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E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7130" w:rsidRPr="004E4286" w:rsidRDefault="00477130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</w:t>
      </w:r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Е.Н. Прохорова - председатель комитета архитектуры и градостроительства Волгоградской области, Ю.Б. </w:t>
      </w:r>
      <w:proofErr w:type="spellStart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Маркачев</w:t>
      </w:r>
      <w:proofErr w:type="spellEnd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генеральный директор Государственного бюджетного учреждения Волгоградской области «Волгоградское областное архитектурно-планировочное бюро», С.О. Жарков - руководитель Волгоградского регионального центра компетенции по вопросам городской среды, Т.Н. Ильной – главы городского поселения г. Серафимович, Гордеевой О.Ф. - председатель </w:t>
      </w:r>
      <w:proofErr w:type="spellStart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Серафимовичского</w:t>
      </w:r>
      <w:proofErr w:type="spellEnd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городского Совета</w:t>
      </w:r>
      <w:proofErr w:type="gramEnd"/>
    </w:p>
    <w:p w:rsidR="00F421EB" w:rsidRP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405C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участников семинара с 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территорией</w:t>
      </w:r>
      <w:r w:rsidR="00AB405C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планируемым под застройку нового объекта благоустройства, условно названного «Городской парк и Набережная»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48BE" w:rsidRP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076B" w:rsidRPr="004E42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 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Разработка и защита </w:t>
      </w:r>
      <w:proofErr w:type="gramStart"/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дизайн-проектов</w:t>
      </w:r>
      <w:proofErr w:type="gramEnd"/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 команд состоящих из студентов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>ФГБПОУ ВПО «Волгоградский архитектурный институт», ГБПОУ «</w:t>
      </w:r>
      <w:proofErr w:type="spellStart"/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>Серафимовичский</w:t>
      </w:r>
      <w:proofErr w:type="spellEnd"/>
      <w:r w:rsidR="00EA076B"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техникум механизации сельского хозяйс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тва» и школьников СОШ школы №2, принятие предложений от горожан.</w:t>
      </w:r>
    </w:p>
    <w:p w:rsid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E4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первому вопросу слушали: </w:t>
      </w:r>
      <w:r w:rsidRPr="004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</w:t>
      </w:r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Е.Н. Прохорова - председатель комитета архитектуры и градостроительства Волгоградской области, Ю.Б. </w:t>
      </w:r>
      <w:proofErr w:type="spellStart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Маркачев</w:t>
      </w:r>
      <w:proofErr w:type="spellEnd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генеральный директор Государственного бюджетного учреждения Волгоградской области «Волгоградское областное архитектурно-планировочное бюро», С.О. Жарков - руководитель Волгоградского регионального центра компетенции по вопросам городской среды, Т.Н. Ильной – главы городского поселения г. Серафимович, Гордеевой О.Ф. - председатель </w:t>
      </w:r>
      <w:proofErr w:type="spellStart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Серафимовичского</w:t>
      </w:r>
      <w:proofErr w:type="spellEnd"/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открыли заседание.</w:t>
      </w:r>
      <w:proofErr w:type="gramEnd"/>
    </w:p>
    <w:p w:rsid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Решили: </w:t>
      </w:r>
      <w:r w:rsidRPr="004E4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принять информацию к сведению.</w:t>
      </w:r>
    </w:p>
    <w:p w:rsidR="004E4286" w:rsidRP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E7C" w:rsidRDefault="00DC48BE" w:rsidP="0008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B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4286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C48BE">
        <w:rPr>
          <w:rFonts w:ascii="Times New Roman" w:hAnsi="Times New Roman" w:cs="Times New Roman"/>
          <w:b/>
          <w:sz w:val="24"/>
          <w:szCs w:val="24"/>
        </w:rPr>
        <w:t xml:space="preserve"> вопросу слушали: </w:t>
      </w:r>
      <w:proofErr w:type="spellStart"/>
      <w:r w:rsidR="00EA076B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EA076B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076B">
        <w:rPr>
          <w:rFonts w:ascii="Times New Roman" w:hAnsi="Times New Roman" w:cs="Times New Roman"/>
          <w:sz w:val="24"/>
          <w:szCs w:val="24"/>
        </w:rPr>
        <w:t>н</w:t>
      </w:r>
      <w:r w:rsidR="00EA076B" w:rsidRPr="00A57040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градостроительства администрации </w:t>
      </w:r>
      <w:proofErr w:type="spellStart"/>
      <w:r w:rsidR="00EA076B" w:rsidRPr="00A570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EA076B" w:rsidRPr="00A570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A076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A076B" w:rsidRPr="00EA0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ознакомил участников семинара с местом, планируемым под застройку нового объекта благоустройства, условно названного «Городской парк и Набережная» обратил особое внимание на особенностях рельефа, и дал комментарии по объектам, находящимся на территории городского парка.</w:t>
      </w:r>
    </w:p>
    <w:p w:rsidR="00554686" w:rsidRPr="00080E7C" w:rsidRDefault="00080E7C" w:rsidP="0008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076B">
        <w:rPr>
          <w:rFonts w:ascii="Times New Roman" w:hAnsi="Times New Roman" w:cs="Times New Roman"/>
          <w:sz w:val="24"/>
          <w:szCs w:val="24"/>
        </w:rPr>
        <w:t xml:space="preserve">нформацию </w:t>
      </w:r>
      <w:proofErr w:type="spellStart"/>
      <w:r w:rsidR="00EA076B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EA076B">
        <w:rPr>
          <w:rFonts w:ascii="Times New Roman" w:hAnsi="Times New Roman" w:cs="Times New Roman"/>
          <w:sz w:val="24"/>
          <w:szCs w:val="24"/>
        </w:rPr>
        <w:t xml:space="preserve"> А.В. - н</w:t>
      </w:r>
      <w:r w:rsidR="00EA076B" w:rsidRPr="00A57040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градостроительства администрации </w:t>
      </w:r>
      <w:proofErr w:type="spellStart"/>
      <w:r w:rsidR="00EA076B" w:rsidRPr="00A570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EA076B" w:rsidRPr="00A570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A076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4E4286" w:rsidRDefault="004E4286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451" w:rsidRDefault="00EA076B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4286">
        <w:rPr>
          <w:rFonts w:ascii="Times New Roman" w:hAnsi="Times New Roman" w:cs="Times New Roman"/>
          <w:b/>
          <w:sz w:val="24"/>
          <w:szCs w:val="24"/>
        </w:rPr>
        <w:t>третьему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EA076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Ильина Т.Н. – глава городского поселения г. Серафимович, сообщила присутствующим о том, что </w:t>
      </w:r>
      <w:r w:rsidR="00DE073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студенты </w:t>
      </w:r>
      <w:r w:rsidR="00DE0735">
        <w:rPr>
          <w:rFonts w:ascii="Times New Roman" w:hAnsi="Times New Roman" w:cs="Times New Roman"/>
          <w:sz w:val="24"/>
          <w:szCs w:val="24"/>
        </w:rPr>
        <w:t>ФГБПОУ ВПО «Волгоградский архитектурный институт», ГБПОУ «</w:t>
      </w:r>
      <w:proofErr w:type="spellStart"/>
      <w:r w:rsidR="00DE0735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DE0735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хозяйства» и школьники СОШ школы №2 должны поделиться на пять рабочих групп с целью создания каждой из них дизайн-проекта заданной территории условно называемой «Городской Парк и Набережная».</w:t>
      </w:r>
      <w:proofErr w:type="gramEnd"/>
      <w:r w:rsidR="00DE0735">
        <w:rPr>
          <w:rFonts w:ascii="Times New Roman" w:hAnsi="Times New Roman" w:cs="Times New Roman"/>
          <w:sz w:val="24"/>
          <w:szCs w:val="24"/>
        </w:rPr>
        <w:t xml:space="preserve"> Также в процессе работы команд от аудитории </w:t>
      </w:r>
      <w:r w:rsidR="004E4286">
        <w:rPr>
          <w:rFonts w:ascii="Times New Roman" w:hAnsi="Times New Roman" w:cs="Times New Roman"/>
          <w:sz w:val="24"/>
          <w:szCs w:val="24"/>
        </w:rPr>
        <w:t>поступило предложение о названии</w:t>
      </w:r>
      <w:r w:rsidR="00DE0735">
        <w:rPr>
          <w:rFonts w:ascii="Times New Roman" w:hAnsi="Times New Roman" w:cs="Times New Roman"/>
          <w:sz w:val="24"/>
          <w:szCs w:val="24"/>
        </w:rPr>
        <w:t xml:space="preserve"> будущего парка, после чего было </w:t>
      </w:r>
      <w:r w:rsidR="004E4286">
        <w:rPr>
          <w:rFonts w:ascii="Times New Roman" w:hAnsi="Times New Roman" w:cs="Times New Roman"/>
          <w:sz w:val="24"/>
          <w:szCs w:val="24"/>
        </w:rPr>
        <w:t>решено</w:t>
      </w:r>
      <w:r w:rsidR="00DE0735">
        <w:rPr>
          <w:rFonts w:ascii="Times New Roman" w:hAnsi="Times New Roman" w:cs="Times New Roman"/>
          <w:sz w:val="24"/>
          <w:szCs w:val="24"/>
        </w:rPr>
        <w:t xml:space="preserve"> провести он-</w:t>
      </w:r>
      <w:proofErr w:type="spellStart"/>
      <w:r w:rsidR="00DE073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DE0735">
        <w:rPr>
          <w:rFonts w:ascii="Times New Roman" w:hAnsi="Times New Roman" w:cs="Times New Roman"/>
          <w:sz w:val="24"/>
          <w:szCs w:val="24"/>
        </w:rPr>
        <w:t xml:space="preserve"> голосование по данной теме.</w:t>
      </w:r>
    </w:p>
    <w:p w:rsidR="00DE0735" w:rsidRDefault="00DE0735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все пять рабочих группы представили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учитывая рельеф территории, историческую ценность объектов и социальную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с подробным пояснением каждого.</w:t>
      </w:r>
    </w:p>
    <w:p w:rsidR="00DE0735" w:rsidRDefault="00DE0735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735" w:rsidRDefault="00DE0735" w:rsidP="00EA076B">
      <w:pPr>
        <w:spacing w:after="0" w:line="240" w:lineRule="auto"/>
        <w:ind w:firstLine="709"/>
        <w:jc w:val="both"/>
        <w:rPr>
          <w:rFonts w:ascii="Verdana" w:hAnsi="Verdana"/>
          <w:color w:val="30303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3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E0735"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</w:p>
    <w:p w:rsidR="00DE0735" w:rsidRDefault="00DE0735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- </w:t>
      </w:r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выбрать название парка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лайн</w:t>
      </w:r>
      <w:proofErr w:type="spellEnd"/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голосованием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сайте «Одноклассники» и на официальном сайте администрации городского поселения г. Серафимович;</w:t>
      </w:r>
    </w:p>
    <w:p w:rsidR="00DE0735" w:rsidRPr="00DE0735" w:rsidRDefault="00DE0735" w:rsidP="00EA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элементы разработанных командами эскизов </w:t>
      </w:r>
      <w:proofErr w:type="gramStart"/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дизайн-проектов</w:t>
      </w:r>
      <w:proofErr w:type="gramEnd"/>
      <w:r w:rsidRPr="00DE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включения в общий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4451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554686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B4451">
        <w:rPr>
          <w:rFonts w:ascii="Times New Roman" w:hAnsi="Times New Roman" w:cs="Times New Roman"/>
          <w:sz w:val="24"/>
          <w:szCs w:val="24"/>
        </w:rPr>
        <w:t xml:space="preserve">председателя Общественной комиссии                                      Г.А. </w:t>
      </w:r>
      <w:proofErr w:type="spellStart"/>
      <w:r w:rsidR="001B4451"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</w:p>
    <w:p w:rsidR="00A57040" w:rsidRPr="00A57040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                                                                      А.А. Чумакова</w:t>
      </w:r>
    </w:p>
    <w:sectPr w:rsidR="00A57040" w:rsidRPr="00A57040" w:rsidSect="001B4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8"/>
    <w:multiLevelType w:val="hybridMultilevel"/>
    <w:tmpl w:val="CC184700"/>
    <w:lvl w:ilvl="0" w:tplc="6786E724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C5857"/>
    <w:multiLevelType w:val="hybridMultilevel"/>
    <w:tmpl w:val="A814B968"/>
    <w:lvl w:ilvl="0" w:tplc="1408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4"/>
    <w:rsid w:val="00080E7C"/>
    <w:rsid w:val="00176F08"/>
    <w:rsid w:val="001B4451"/>
    <w:rsid w:val="004036CA"/>
    <w:rsid w:val="00477130"/>
    <w:rsid w:val="004E4286"/>
    <w:rsid w:val="00503DF4"/>
    <w:rsid w:val="00554686"/>
    <w:rsid w:val="00702C42"/>
    <w:rsid w:val="00881D04"/>
    <w:rsid w:val="00960155"/>
    <w:rsid w:val="009B2B66"/>
    <w:rsid w:val="00A138A8"/>
    <w:rsid w:val="00A57040"/>
    <w:rsid w:val="00AB405C"/>
    <w:rsid w:val="00AE45BE"/>
    <w:rsid w:val="00C150E4"/>
    <w:rsid w:val="00C22A3B"/>
    <w:rsid w:val="00DC48BE"/>
    <w:rsid w:val="00DE0735"/>
    <w:rsid w:val="00EA076B"/>
    <w:rsid w:val="00F421E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Пользователь Windows</cp:lastModifiedBy>
  <cp:revision>10</cp:revision>
  <cp:lastPrinted>2019-03-05T05:36:00Z</cp:lastPrinted>
  <dcterms:created xsi:type="dcterms:W3CDTF">2019-03-04T04:33:00Z</dcterms:created>
  <dcterms:modified xsi:type="dcterms:W3CDTF">2019-03-05T05:36:00Z</dcterms:modified>
</cp:coreProperties>
</file>