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E0" w:rsidRDefault="00CB7DE0">
      <w:pPr>
        <w:spacing w:after="1" w:line="220" w:lineRule="atLeast"/>
        <w:jc w:val="both"/>
        <w:outlineLvl w:val="0"/>
      </w:pPr>
    </w:p>
    <w:p w:rsidR="00CB7DE0" w:rsidRPr="00977B09" w:rsidRDefault="00CB7DE0">
      <w:pPr>
        <w:spacing w:after="1" w:line="220" w:lineRule="atLeast"/>
        <w:jc w:val="center"/>
        <w:outlineLvl w:val="0"/>
        <w:rPr>
          <w:rFonts w:ascii="Times New Roman" w:hAnsi="Times New Roman" w:cs="Times New Roman"/>
          <w:sz w:val="24"/>
          <w:szCs w:val="24"/>
        </w:rPr>
      </w:pPr>
      <w:r w:rsidRPr="00977B09">
        <w:rPr>
          <w:rFonts w:ascii="Times New Roman" w:hAnsi="Times New Roman" w:cs="Times New Roman"/>
          <w:b/>
          <w:sz w:val="24"/>
          <w:szCs w:val="24"/>
        </w:rPr>
        <w:t>АДМИНИСТРАЦИЯ ВОЛГОГРАДСКОЙ ОБЛАСТИ</w:t>
      </w:r>
    </w:p>
    <w:p w:rsidR="00CB7DE0" w:rsidRPr="00977B09" w:rsidRDefault="00CB7DE0">
      <w:pPr>
        <w:spacing w:after="1" w:line="220" w:lineRule="atLeast"/>
        <w:jc w:val="center"/>
        <w:rPr>
          <w:rFonts w:ascii="Times New Roman" w:hAnsi="Times New Roman" w:cs="Times New Roman"/>
          <w:sz w:val="24"/>
          <w:szCs w:val="24"/>
        </w:rPr>
      </w:pP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ПОСТАНОВЛЕНИЕ</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от 13 июля 2015 г. N 376-п</w:t>
      </w:r>
    </w:p>
    <w:p w:rsidR="00CB7DE0" w:rsidRPr="00977B09" w:rsidRDefault="00CB7DE0">
      <w:pPr>
        <w:spacing w:after="1" w:line="220" w:lineRule="atLeast"/>
        <w:jc w:val="center"/>
        <w:rPr>
          <w:rFonts w:ascii="Times New Roman" w:hAnsi="Times New Roman" w:cs="Times New Roman"/>
          <w:sz w:val="24"/>
          <w:szCs w:val="24"/>
        </w:rPr>
      </w:pP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ОБ УТВЕРЖДЕНИИ ПОРЯДКА ОСУЩЕСТВЛЕНИЯ МУНИЦИПАЛЬНОГО</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ЗЕМЕЛЬНОГО КОНТРОЛЯ НА ТЕРРИТОРИИ ВОЛГОГРАДСКОЙ ОБЛАСТИ</w:t>
      </w:r>
    </w:p>
    <w:p w:rsidR="00CB7DE0" w:rsidRPr="00977B09" w:rsidRDefault="00CB7DE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B7DE0" w:rsidRPr="00977B09">
        <w:trPr>
          <w:jc w:val="center"/>
        </w:trPr>
        <w:tc>
          <w:tcPr>
            <w:tcW w:w="9294" w:type="dxa"/>
            <w:tcBorders>
              <w:top w:val="nil"/>
              <w:left w:val="single" w:sz="24" w:space="0" w:color="CED3F1"/>
              <w:bottom w:val="nil"/>
              <w:right w:val="single" w:sz="24" w:space="0" w:color="F4F3F8"/>
            </w:tcBorders>
            <w:shd w:val="clear" w:color="auto" w:fill="F4F3F8"/>
          </w:tcPr>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Список изменяющих документов</w:t>
            </w:r>
          </w:p>
          <w:p w:rsidR="00CB7DE0" w:rsidRPr="00977B09" w:rsidRDefault="00CB7DE0">
            <w:pPr>
              <w:spacing w:after="1" w:line="220" w:lineRule="atLeast"/>
              <w:jc w:val="center"/>
              <w:rPr>
                <w:rFonts w:ascii="Times New Roman" w:hAnsi="Times New Roman" w:cs="Times New Roman"/>
                <w:sz w:val="24"/>
                <w:szCs w:val="24"/>
              </w:rPr>
            </w:pPr>
            <w:proofErr w:type="gramStart"/>
            <w:r w:rsidRPr="00977B09">
              <w:rPr>
                <w:rFonts w:ascii="Times New Roman" w:hAnsi="Times New Roman" w:cs="Times New Roman"/>
                <w:color w:val="392C69"/>
                <w:sz w:val="24"/>
                <w:szCs w:val="24"/>
              </w:rPr>
              <w:t>(в ред. постановлений Администрации Волгоградской обл.</w:t>
            </w:r>
            <w:proofErr w:type="gramEnd"/>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 xml:space="preserve">от 09.11.2015 </w:t>
            </w:r>
            <w:hyperlink r:id="rId4" w:history="1">
              <w:r w:rsidRPr="00977B09">
                <w:rPr>
                  <w:rFonts w:ascii="Times New Roman" w:hAnsi="Times New Roman" w:cs="Times New Roman"/>
                  <w:color w:val="0000FF"/>
                  <w:sz w:val="24"/>
                  <w:szCs w:val="24"/>
                </w:rPr>
                <w:t>N 665-п</w:t>
              </w:r>
            </w:hyperlink>
            <w:r w:rsidRPr="00977B09">
              <w:rPr>
                <w:rFonts w:ascii="Times New Roman" w:hAnsi="Times New Roman" w:cs="Times New Roman"/>
                <w:color w:val="392C69"/>
                <w:sz w:val="24"/>
                <w:szCs w:val="24"/>
              </w:rPr>
              <w:t xml:space="preserve">, от 07.10.2016 </w:t>
            </w:r>
            <w:hyperlink r:id="rId5" w:history="1">
              <w:r w:rsidRPr="00977B09">
                <w:rPr>
                  <w:rFonts w:ascii="Times New Roman" w:hAnsi="Times New Roman" w:cs="Times New Roman"/>
                  <w:color w:val="0000FF"/>
                  <w:sz w:val="24"/>
                  <w:szCs w:val="24"/>
                </w:rPr>
                <w:t>N 545-п</w:t>
              </w:r>
            </w:hyperlink>
            <w:r w:rsidRPr="00977B09">
              <w:rPr>
                <w:rFonts w:ascii="Times New Roman" w:hAnsi="Times New Roman" w:cs="Times New Roman"/>
                <w:color w:val="392C69"/>
                <w:sz w:val="24"/>
                <w:szCs w:val="24"/>
              </w:rPr>
              <w:t xml:space="preserve">, от 26.06.2017 </w:t>
            </w:r>
            <w:hyperlink r:id="rId6" w:history="1">
              <w:r w:rsidRPr="00977B09">
                <w:rPr>
                  <w:rFonts w:ascii="Times New Roman" w:hAnsi="Times New Roman" w:cs="Times New Roman"/>
                  <w:color w:val="0000FF"/>
                  <w:sz w:val="24"/>
                  <w:szCs w:val="24"/>
                </w:rPr>
                <w:t>N 324-п</w:t>
              </w:r>
            </w:hyperlink>
            <w:r w:rsidRPr="00977B09">
              <w:rPr>
                <w:rFonts w:ascii="Times New Roman" w:hAnsi="Times New Roman" w:cs="Times New Roman"/>
                <w:color w:val="392C69"/>
                <w:sz w:val="24"/>
                <w:szCs w:val="24"/>
              </w:rPr>
              <w:t>,</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 xml:space="preserve">от 22.07.2019 </w:t>
            </w:r>
            <w:hyperlink r:id="rId7" w:history="1">
              <w:r w:rsidRPr="00977B09">
                <w:rPr>
                  <w:rFonts w:ascii="Times New Roman" w:hAnsi="Times New Roman" w:cs="Times New Roman"/>
                  <w:color w:val="0000FF"/>
                  <w:sz w:val="24"/>
                  <w:szCs w:val="24"/>
                </w:rPr>
                <w:t>N 335-п</w:t>
              </w:r>
            </w:hyperlink>
            <w:r w:rsidRPr="00977B09">
              <w:rPr>
                <w:rFonts w:ascii="Times New Roman" w:hAnsi="Times New Roman" w:cs="Times New Roman"/>
                <w:color w:val="392C69"/>
                <w:sz w:val="24"/>
                <w:szCs w:val="24"/>
              </w:rPr>
              <w:t xml:space="preserve">, от 23.03.2020 </w:t>
            </w:r>
            <w:hyperlink r:id="rId8" w:history="1">
              <w:r w:rsidRPr="00977B09">
                <w:rPr>
                  <w:rFonts w:ascii="Times New Roman" w:hAnsi="Times New Roman" w:cs="Times New Roman"/>
                  <w:color w:val="0000FF"/>
                  <w:sz w:val="24"/>
                  <w:szCs w:val="24"/>
                </w:rPr>
                <w:t>N 169-п</w:t>
              </w:r>
            </w:hyperlink>
            <w:r w:rsidRPr="00977B09">
              <w:rPr>
                <w:rFonts w:ascii="Times New Roman" w:hAnsi="Times New Roman" w:cs="Times New Roman"/>
                <w:color w:val="392C69"/>
                <w:sz w:val="24"/>
                <w:szCs w:val="24"/>
              </w:rPr>
              <w:t>)</w:t>
            </w:r>
          </w:p>
        </w:tc>
      </w:tr>
    </w:tbl>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В соответствии со </w:t>
      </w:r>
      <w:hyperlink r:id="rId9" w:history="1">
        <w:r w:rsidRPr="00977B09">
          <w:rPr>
            <w:rFonts w:ascii="Times New Roman" w:hAnsi="Times New Roman" w:cs="Times New Roman"/>
            <w:color w:val="0000FF"/>
            <w:sz w:val="24"/>
            <w:szCs w:val="24"/>
          </w:rPr>
          <w:t>статьей 72</w:t>
        </w:r>
      </w:hyperlink>
      <w:r w:rsidRPr="00977B09">
        <w:rPr>
          <w:rFonts w:ascii="Times New Roman" w:hAnsi="Times New Roman" w:cs="Times New Roman"/>
          <w:sz w:val="24"/>
          <w:szCs w:val="24"/>
        </w:rPr>
        <w:t xml:space="preserve"> Земельного кодекса Российской Федерации Администрация Волгоградской области постановляет:</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1. Утвердить прилагаемый </w:t>
      </w:r>
      <w:hyperlink w:anchor="P31" w:history="1">
        <w:r w:rsidRPr="00977B09">
          <w:rPr>
            <w:rFonts w:ascii="Times New Roman" w:hAnsi="Times New Roman" w:cs="Times New Roman"/>
            <w:color w:val="0000FF"/>
            <w:sz w:val="24"/>
            <w:szCs w:val="24"/>
          </w:rPr>
          <w:t>Порядок</w:t>
        </w:r>
      </w:hyperlink>
      <w:r w:rsidRPr="00977B09">
        <w:rPr>
          <w:rFonts w:ascii="Times New Roman" w:hAnsi="Times New Roman" w:cs="Times New Roman"/>
          <w:sz w:val="24"/>
          <w:szCs w:val="24"/>
        </w:rPr>
        <w:t xml:space="preserve"> осуществления муниципального земельного контроля на территории Волгоградской области.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 Настоящее постановление вступает в силу через 10 дней со дня его официального опубликования.</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И.о. Губернатора</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Волгоградской области</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А.А.ФЕДЮНИН</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right"/>
        <w:outlineLvl w:val="0"/>
        <w:rPr>
          <w:rFonts w:ascii="Times New Roman" w:hAnsi="Times New Roman" w:cs="Times New Roman"/>
          <w:sz w:val="24"/>
          <w:szCs w:val="24"/>
        </w:rPr>
      </w:pPr>
      <w:r w:rsidRPr="00977B09">
        <w:rPr>
          <w:rFonts w:ascii="Times New Roman" w:hAnsi="Times New Roman" w:cs="Times New Roman"/>
          <w:sz w:val="24"/>
          <w:szCs w:val="24"/>
        </w:rPr>
        <w:t>Утвержден</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постановлением</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Администрации</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Волгоградской области</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от 13 июля 2015 г. N 376-п</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center"/>
        <w:rPr>
          <w:rFonts w:ascii="Times New Roman" w:hAnsi="Times New Roman" w:cs="Times New Roman"/>
          <w:sz w:val="24"/>
          <w:szCs w:val="24"/>
        </w:rPr>
      </w:pPr>
      <w:bookmarkStart w:id="0" w:name="P31"/>
      <w:bookmarkEnd w:id="0"/>
      <w:r w:rsidRPr="00977B09">
        <w:rPr>
          <w:rFonts w:ascii="Times New Roman" w:hAnsi="Times New Roman" w:cs="Times New Roman"/>
          <w:b/>
          <w:sz w:val="24"/>
          <w:szCs w:val="24"/>
        </w:rPr>
        <w:t>ПОРЯДОК</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ОСУЩЕСТВЛЕНИЯ МУНИЦИПАЛЬНОГО ЗЕМЕЛЬНОГО КОНТРОЛЯ</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НА ТЕРРИТОРИИ ВОЛГОГРАДСКОЙ ОБЛАСТИ</w:t>
      </w:r>
    </w:p>
    <w:p w:rsidR="00CB7DE0" w:rsidRPr="00977B09" w:rsidRDefault="00CB7DE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B7DE0" w:rsidRPr="00977B09">
        <w:trPr>
          <w:jc w:val="center"/>
        </w:trPr>
        <w:tc>
          <w:tcPr>
            <w:tcW w:w="9294" w:type="dxa"/>
            <w:tcBorders>
              <w:top w:val="nil"/>
              <w:left w:val="single" w:sz="24" w:space="0" w:color="CED3F1"/>
              <w:bottom w:val="nil"/>
              <w:right w:val="single" w:sz="24" w:space="0" w:color="F4F3F8"/>
            </w:tcBorders>
            <w:shd w:val="clear" w:color="auto" w:fill="F4F3F8"/>
          </w:tcPr>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Список изменяющих документов</w:t>
            </w:r>
          </w:p>
          <w:p w:rsidR="00CB7DE0" w:rsidRPr="00977B09" w:rsidRDefault="00CB7DE0">
            <w:pPr>
              <w:spacing w:after="1" w:line="220" w:lineRule="atLeast"/>
              <w:jc w:val="center"/>
              <w:rPr>
                <w:rFonts w:ascii="Times New Roman" w:hAnsi="Times New Roman" w:cs="Times New Roman"/>
                <w:sz w:val="24"/>
                <w:szCs w:val="24"/>
              </w:rPr>
            </w:pPr>
            <w:proofErr w:type="gramStart"/>
            <w:r w:rsidRPr="00977B09">
              <w:rPr>
                <w:rFonts w:ascii="Times New Roman" w:hAnsi="Times New Roman" w:cs="Times New Roman"/>
                <w:color w:val="392C69"/>
                <w:sz w:val="24"/>
                <w:szCs w:val="24"/>
              </w:rPr>
              <w:t>(в ред. постановлений Администрации Волгоградской обл.</w:t>
            </w:r>
            <w:proofErr w:type="gramEnd"/>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 xml:space="preserve">от 09.11.2015 </w:t>
            </w:r>
            <w:hyperlink r:id="rId10" w:history="1">
              <w:r w:rsidRPr="00977B09">
                <w:rPr>
                  <w:rFonts w:ascii="Times New Roman" w:hAnsi="Times New Roman" w:cs="Times New Roman"/>
                  <w:color w:val="0000FF"/>
                  <w:sz w:val="24"/>
                  <w:szCs w:val="24"/>
                </w:rPr>
                <w:t>N 665-п</w:t>
              </w:r>
            </w:hyperlink>
            <w:r w:rsidRPr="00977B09">
              <w:rPr>
                <w:rFonts w:ascii="Times New Roman" w:hAnsi="Times New Roman" w:cs="Times New Roman"/>
                <w:color w:val="392C69"/>
                <w:sz w:val="24"/>
                <w:szCs w:val="24"/>
              </w:rPr>
              <w:t xml:space="preserve">, от 07.10.2016 </w:t>
            </w:r>
            <w:hyperlink r:id="rId11" w:history="1">
              <w:r w:rsidRPr="00977B09">
                <w:rPr>
                  <w:rFonts w:ascii="Times New Roman" w:hAnsi="Times New Roman" w:cs="Times New Roman"/>
                  <w:color w:val="0000FF"/>
                  <w:sz w:val="24"/>
                  <w:szCs w:val="24"/>
                </w:rPr>
                <w:t>N 545-п</w:t>
              </w:r>
            </w:hyperlink>
            <w:r w:rsidRPr="00977B09">
              <w:rPr>
                <w:rFonts w:ascii="Times New Roman" w:hAnsi="Times New Roman" w:cs="Times New Roman"/>
                <w:color w:val="392C69"/>
                <w:sz w:val="24"/>
                <w:szCs w:val="24"/>
              </w:rPr>
              <w:t xml:space="preserve">, от 26.06.2017 </w:t>
            </w:r>
            <w:hyperlink r:id="rId12" w:history="1">
              <w:r w:rsidRPr="00977B09">
                <w:rPr>
                  <w:rFonts w:ascii="Times New Roman" w:hAnsi="Times New Roman" w:cs="Times New Roman"/>
                  <w:color w:val="0000FF"/>
                  <w:sz w:val="24"/>
                  <w:szCs w:val="24"/>
                </w:rPr>
                <w:t>N 324-п</w:t>
              </w:r>
            </w:hyperlink>
            <w:r w:rsidRPr="00977B09">
              <w:rPr>
                <w:rFonts w:ascii="Times New Roman" w:hAnsi="Times New Roman" w:cs="Times New Roman"/>
                <w:color w:val="392C69"/>
                <w:sz w:val="24"/>
                <w:szCs w:val="24"/>
              </w:rPr>
              <w:t>,</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color w:val="392C69"/>
                <w:sz w:val="24"/>
                <w:szCs w:val="24"/>
              </w:rPr>
              <w:t xml:space="preserve">от 22.07.2019 </w:t>
            </w:r>
            <w:hyperlink r:id="rId13" w:history="1">
              <w:r w:rsidRPr="00977B09">
                <w:rPr>
                  <w:rFonts w:ascii="Times New Roman" w:hAnsi="Times New Roman" w:cs="Times New Roman"/>
                  <w:color w:val="0000FF"/>
                  <w:sz w:val="24"/>
                  <w:szCs w:val="24"/>
                </w:rPr>
                <w:t>N 335-п</w:t>
              </w:r>
            </w:hyperlink>
            <w:r w:rsidRPr="00977B09">
              <w:rPr>
                <w:rFonts w:ascii="Times New Roman" w:hAnsi="Times New Roman" w:cs="Times New Roman"/>
                <w:color w:val="392C69"/>
                <w:sz w:val="24"/>
                <w:szCs w:val="24"/>
              </w:rPr>
              <w:t xml:space="preserve">, от 23.03.2020 </w:t>
            </w:r>
            <w:hyperlink r:id="rId14" w:history="1">
              <w:r w:rsidRPr="00977B09">
                <w:rPr>
                  <w:rFonts w:ascii="Times New Roman" w:hAnsi="Times New Roman" w:cs="Times New Roman"/>
                  <w:color w:val="0000FF"/>
                  <w:sz w:val="24"/>
                  <w:szCs w:val="24"/>
                </w:rPr>
                <w:t>N 169-п</w:t>
              </w:r>
            </w:hyperlink>
            <w:r w:rsidRPr="00977B09">
              <w:rPr>
                <w:rFonts w:ascii="Times New Roman" w:hAnsi="Times New Roman" w:cs="Times New Roman"/>
                <w:color w:val="392C69"/>
                <w:sz w:val="24"/>
                <w:szCs w:val="24"/>
              </w:rPr>
              <w:t>)</w:t>
            </w:r>
          </w:p>
        </w:tc>
      </w:tr>
    </w:tbl>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center"/>
        <w:outlineLvl w:val="1"/>
        <w:rPr>
          <w:rFonts w:ascii="Times New Roman" w:hAnsi="Times New Roman" w:cs="Times New Roman"/>
          <w:sz w:val="24"/>
          <w:szCs w:val="24"/>
        </w:rPr>
      </w:pPr>
      <w:r w:rsidRPr="00977B09">
        <w:rPr>
          <w:rFonts w:ascii="Times New Roman" w:hAnsi="Times New Roman" w:cs="Times New Roman"/>
          <w:b/>
          <w:sz w:val="24"/>
          <w:szCs w:val="24"/>
        </w:rPr>
        <w:t>1. Общие положения</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1.1. Настоящий Порядок регулирует отношения в сфере организации и осуществления муниципального земельного контроля на территории Волгоградской области (далее именуется - муниципальный земельный контроль).</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1.2. Муниципальный земельный контроль осуществляется: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в отношении объектов земельных отношений, расположенных в границах городских округов, - органами местного самоуправления городских округов Волгоградской области;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в отношении объектов земельных отношений, расположенных в границах городских поселений, - органами местного самоуправления городских поселений Волгоградской области;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в отношении объектов земельных отношений, расположенных в границах сельских поселений, входящих в состав муниципальных районов, - органами местного самоуправления муниципальных районов Волгоградской области, за исключением случаев, когда в соответствии с законом Волгоградской области полномочия по муниципальному земельному контролю закреплены за органами местного самоуправления указанных сельских поселений.</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(п. 1.2 в ред. </w:t>
      </w:r>
      <w:hyperlink r:id="rId15"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1.3. </w:t>
      </w:r>
      <w:proofErr w:type="gramStart"/>
      <w:r w:rsidRPr="00977B09">
        <w:rPr>
          <w:rFonts w:ascii="Times New Roman" w:hAnsi="Times New Roman" w:cs="Times New Roman"/>
          <w:sz w:val="24"/>
          <w:szCs w:val="24"/>
        </w:rPr>
        <w:t>Определение органов местного самоуправления муниципальных образований Волгоградской области, уполномоченных на осуществление муниципального земельного контроля (далее именуются - уполномоченные органы), установление их организационной структуры, полномочий, функций и порядка их деятельности, а также определение перечня должностных лиц уполномоченных органов и их полномочий осуществляется в соответствии с уставом муниципального образования и иными муниципальными нормативными правовыми актами.</w:t>
      </w:r>
      <w:proofErr w:type="gramEnd"/>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1.4. Муниципальный земельный контроль осуществляется уполномоченными органами во взаимодействии с органами государственной власти Волгоградской области, федеральными органами исполнительной власти и их территориальными органами, осуществляющими государственный земельный надзор, правоохранительными органами, организациями, общественными объединениями.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1.5. Предметом муниципального земельного контроля является соблюдение органами государственной власти, органами местного самоуправления муниципальных образований Волгоградской области, юридическими лицами, индивидуальными предпринимателями и гражданами требований земельного законодательства в отношении объектов земельных отношений (далее именуются - обязательные требования), за нарушение которых законодательством Российской Федерации, законодательством Волгоградской области предусмотрена административная и иная ответственность.</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в</w:t>
      </w:r>
      <w:proofErr w:type="gramEnd"/>
      <w:r w:rsidRPr="00977B09">
        <w:rPr>
          <w:rFonts w:ascii="Times New Roman" w:hAnsi="Times New Roman" w:cs="Times New Roman"/>
          <w:sz w:val="24"/>
          <w:szCs w:val="24"/>
        </w:rPr>
        <w:t xml:space="preserve"> ред. </w:t>
      </w:r>
      <w:hyperlink r:id="rId16"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center"/>
        <w:outlineLvl w:val="1"/>
        <w:rPr>
          <w:rFonts w:ascii="Times New Roman" w:hAnsi="Times New Roman" w:cs="Times New Roman"/>
          <w:sz w:val="24"/>
          <w:szCs w:val="24"/>
        </w:rPr>
      </w:pPr>
      <w:r w:rsidRPr="00977B09">
        <w:rPr>
          <w:rFonts w:ascii="Times New Roman" w:hAnsi="Times New Roman" w:cs="Times New Roman"/>
          <w:b/>
          <w:sz w:val="24"/>
          <w:szCs w:val="24"/>
        </w:rPr>
        <w:t xml:space="preserve">2. Организация и осуществление </w:t>
      </w:r>
      <w:proofErr w:type="gramStart"/>
      <w:r w:rsidRPr="00977B09">
        <w:rPr>
          <w:rFonts w:ascii="Times New Roman" w:hAnsi="Times New Roman" w:cs="Times New Roman"/>
          <w:b/>
          <w:sz w:val="24"/>
          <w:szCs w:val="24"/>
        </w:rPr>
        <w:t>муниципального</w:t>
      </w:r>
      <w:proofErr w:type="gramEnd"/>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земельного контроля</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2.1. </w:t>
      </w:r>
      <w:proofErr w:type="gramStart"/>
      <w:r w:rsidRPr="00977B09">
        <w:rPr>
          <w:rFonts w:ascii="Times New Roman" w:hAnsi="Times New Roman" w:cs="Times New Roman"/>
          <w:sz w:val="24"/>
          <w:szCs w:val="24"/>
        </w:rPr>
        <w:t>Муниципальный земельный контроль осуществляется посредством организации и проведения внеплановых проверок органов государственной власти, органов местного самоуправления муниципальных образований Волгоградской области (далее именуются - органы местного самоуправления), плановых и внеплановых проверок юридических лиц, индивидуальных предпринимателей и граждан, плановых (рейдовых) осмотров, обследований земельных участков,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proofErr w:type="gramEnd"/>
      <w:r w:rsidRPr="00977B09">
        <w:rPr>
          <w:rFonts w:ascii="Times New Roman" w:hAnsi="Times New Roman" w:cs="Times New Roman"/>
          <w:sz w:val="24"/>
          <w:szCs w:val="24"/>
        </w:rPr>
        <w:t>.</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п</w:t>
      </w:r>
      <w:proofErr w:type="gramEnd"/>
      <w:r w:rsidRPr="00977B09">
        <w:rPr>
          <w:rFonts w:ascii="Times New Roman" w:hAnsi="Times New Roman" w:cs="Times New Roman"/>
          <w:sz w:val="24"/>
          <w:szCs w:val="24"/>
        </w:rPr>
        <w:t xml:space="preserve">. 2.1 в ред. </w:t>
      </w:r>
      <w:hyperlink r:id="rId17"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2.2. Проверки в отношении органов государственной власти, органов местного самоуправления, юридических лиц, индивидуальных предпринимателей и граждан проводятся на основании приказа (распоряжения) руководителя (заместителя руководителя) уполномоченного органа.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2.3. Проверки могут проводиться только должностными лицами, уполномоченными на осуществление муниципального земельного контроля, которые указаны в приказе (распоряжении) руководителя (заместителя руководителя) уполномоченного органа.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2.4. Продолжительность проверок не должна превышать 20 рабочих дней.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77B09">
        <w:rPr>
          <w:rFonts w:ascii="Times New Roman" w:hAnsi="Times New Roman" w:cs="Times New Roman"/>
          <w:sz w:val="24"/>
          <w:szCs w:val="24"/>
        </w:rPr>
        <w:t>микропредприятия</w:t>
      </w:r>
      <w:proofErr w:type="spellEnd"/>
      <w:r w:rsidRPr="00977B09">
        <w:rPr>
          <w:rFonts w:ascii="Times New Roman" w:hAnsi="Times New Roman" w:cs="Times New Roman"/>
          <w:sz w:val="24"/>
          <w:szCs w:val="24"/>
        </w:rPr>
        <w:t xml:space="preserve"> в год.</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1" w:name="P61"/>
      <w:bookmarkEnd w:id="1"/>
      <w:proofErr w:type="gramStart"/>
      <w:r w:rsidRPr="00977B0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плановую выездную проверку, срок ее проведения может быть продлен руководителем уполномоченного органа, но не более чем на 20 рабочих дней, а в отношении малых предприятий - не более чем на 50 часов, </w:t>
      </w:r>
      <w:proofErr w:type="spellStart"/>
      <w:r w:rsidRPr="00977B09">
        <w:rPr>
          <w:rFonts w:ascii="Times New Roman" w:hAnsi="Times New Roman" w:cs="Times New Roman"/>
          <w:sz w:val="24"/>
          <w:szCs w:val="24"/>
        </w:rPr>
        <w:t>микропредприятий</w:t>
      </w:r>
      <w:proofErr w:type="spellEnd"/>
      <w:r w:rsidRPr="00977B09">
        <w:rPr>
          <w:rFonts w:ascii="Times New Roman" w:hAnsi="Times New Roman" w:cs="Times New Roman"/>
          <w:sz w:val="24"/>
          <w:szCs w:val="24"/>
        </w:rPr>
        <w:t xml:space="preserve"> - не более</w:t>
      </w:r>
      <w:proofErr w:type="gramEnd"/>
      <w:r w:rsidRPr="00977B09">
        <w:rPr>
          <w:rFonts w:ascii="Times New Roman" w:hAnsi="Times New Roman" w:cs="Times New Roman"/>
          <w:sz w:val="24"/>
          <w:szCs w:val="24"/>
        </w:rPr>
        <w:t xml:space="preserve"> чем на 15 часов.</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В случае необходимости при проведении проверки, указанной в </w:t>
      </w:r>
      <w:hyperlink w:anchor="P61" w:history="1">
        <w:r w:rsidRPr="00977B09">
          <w:rPr>
            <w:rFonts w:ascii="Times New Roman" w:hAnsi="Times New Roman" w:cs="Times New Roman"/>
            <w:color w:val="0000FF"/>
            <w:sz w:val="24"/>
            <w:szCs w:val="24"/>
          </w:rPr>
          <w:t>абзаце втором</w:t>
        </w:r>
      </w:hyperlink>
      <w:r w:rsidRPr="00977B09">
        <w:rPr>
          <w:rFonts w:ascii="Times New Roman" w:hAnsi="Times New Roman" w:cs="Times New Roman"/>
          <w:sz w:val="24"/>
          <w:szCs w:val="24"/>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а</w:t>
      </w:r>
      <w:proofErr w:type="gramEnd"/>
      <w:r w:rsidRPr="00977B09">
        <w:rPr>
          <w:rFonts w:ascii="Times New Roman" w:hAnsi="Times New Roman" w:cs="Times New Roman"/>
          <w:sz w:val="24"/>
          <w:szCs w:val="24"/>
        </w:rPr>
        <w:t xml:space="preserve">бзац введен </w:t>
      </w:r>
      <w:hyperlink r:id="rId18"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На период </w:t>
      </w:r>
      <w:proofErr w:type="gramStart"/>
      <w:r w:rsidRPr="00977B09">
        <w:rPr>
          <w:rFonts w:ascii="Times New Roman" w:hAnsi="Times New Roman" w:cs="Times New Roman"/>
          <w:sz w:val="24"/>
          <w:szCs w:val="24"/>
        </w:rPr>
        <w:t>действия срока приостановления проведения проверки</w:t>
      </w:r>
      <w:proofErr w:type="gramEnd"/>
      <w:r w:rsidRPr="00977B09">
        <w:rPr>
          <w:rFonts w:ascii="Times New Roman" w:hAnsi="Times New Roman" w:cs="Times New Roman"/>
          <w:sz w:val="24"/>
          <w:szCs w:val="24"/>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19"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2.5. Осуществление муниципального земельного контроля в отношении органов государственной власти, органов местного самоуправления.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2.5.1. Муниципальный земельный контроль в отношении органов государственной власти, органов местного самоуправления осуществляется посредством проведения внеплановых проверок соблюдения указанными органами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2.5.2. Основаниями для проведения внеплановой проверки в отношении органов государственной власти, органов местного самоуправления являются: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истечение срока исполнения ранее выданного предписания об устранении выявленного нарушения обязательных требований;</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20"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иных источников о фактах нарушения органами государственной власти, органами местного самоуправления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2.5.3. Внеплановая проверка органов государственной власти, органов местного самоуправления проводится путем:</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обследования объектов земельных отношений и расположенных на них объектов хозяйственной и иной деятельности (зданий, помещений, сооружений);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изучения документов, имеющихся в распоряжении уполномоченного органа, а также представленных органом государственной власти, органом местного самоуправления, в отношении которого проводится проверка;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проведения измерений и (или) исследований;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получения письменных объяснений от руководителей, иных должностных лиц или уполномоченных представителей органов государственной власти, органов местного самоуправления.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2.5.4. </w:t>
      </w:r>
      <w:proofErr w:type="gramStart"/>
      <w:r w:rsidRPr="00977B09">
        <w:rPr>
          <w:rFonts w:ascii="Times New Roman" w:hAnsi="Times New Roman" w:cs="Times New Roman"/>
          <w:sz w:val="24"/>
          <w:szCs w:val="24"/>
        </w:rPr>
        <w:t>Внеплановая проверка органов государственной власти, органов местного самоуправления начинается с предъявления служебного удостоверения должностными лицами, уполномоченными на проведение проверки, обязательного ознакомления руководителя, иного должностного лица или уполномоченного представителя органа государственной власти, органа местного самоуправления с приказом (распоряжением) руководителя (заместителя руководителя) уполномоченного органа о назначении внеплановой проверки и с полномочиями проводящих внеплановую проверку должностных лиц, а также с целями, задачами, основаниями</w:t>
      </w:r>
      <w:proofErr w:type="gramEnd"/>
      <w:r w:rsidRPr="00977B09">
        <w:rPr>
          <w:rFonts w:ascii="Times New Roman" w:hAnsi="Times New Roman" w:cs="Times New Roman"/>
          <w:sz w:val="24"/>
          <w:szCs w:val="24"/>
        </w:rPr>
        <w:t xml:space="preserve"> проведения внеплановой проверки, видами и объемом мероприятий по контролю, составом экспертов, представителями экспертных организаций, привлекаемыми к внеплановой проверке, со сроками и с условиями ее проведения.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Заверенные печатью копии приказа (распоряжения) руководителя (заместителя руководителя) уполномоченного органа вручаются под подпись должностными лицами, проводящими внеплановую проверку, руководителю, иному должностному лицу или уполномоченному представителю органа государственной власти, органа местного самоуправления одновременно с предъявлением служебных удостоверений.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2.6. Осуществление муниципального земельного контроля в отношении юридических лиц, индивидуальных предпринимателей.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2.6.1. </w:t>
      </w:r>
      <w:proofErr w:type="gramStart"/>
      <w:r w:rsidRPr="00977B09">
        <w:rPr>
          <w:rFonts w:ascii="Times New Roman" w:hAnsi="Times New Roman" w:cs="Times New Roman"/>
          <w:sz w:val="24"/>
          <w:szCs w:val="24"/>
        </w:rPr>
        <w:t xml:space="preserve">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w:t>
      </w:r>
      <w:hyperlink r:id="rId21" w:history="1">
        <w:r w:rsidRPr="00977B09">
          <w:rPr>
            <w:rFonts w:ascii="Times New Roman" w:hAnsi="Times New Roman" w:cs="Times New Roman"/>
            <w:color w:val="0000FF"/>
            <w:sz w:val="24"/>
            <w:szCs w:val="24"/>
          </w:rPr>
          <w:t>закона</w:t>
        </w:r>
      </w:hyperlink>
      <w:r w:rsidRPr="00977B09">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посредством проведения плановых и внеплановых проверок соблюдения указанными лицами обязательных требований, а также мероприятий по профилактике нарушений обязательных требований, мероприятий по</w:t>
      </w:r>
      <w:proofErr w:type="gramEnd"/>
      <w:r w:rsidRPr="00977B09">
        <w:rPr>
          <w:rFonts w:ascii="Times New Roman" w:hAnsi="Times New Roman" w:cs="Times New Roman"/>
          <w:sz w:val="24"/>
          <w:szCs w:val="24"/>
        </w:rPr>
        <w:t xml:space="preserve"> контролю, </w:t>
      </w:r>
      <w:proofErr w:type="gramStart"/>
      <w:r w:rsidRPr="00977B09">
        <w:rPr>
          <w:rFonts w:ascii="Times New Roman" w:hAnsi="Times New Roman" w:cs="Times New Roman"/>
          <w:sz w:val="24"/>
          <w:szCs w:val="24"/>
        </w:rPr>
        <w:t>осуществляемых</w:t>
      </w:r>
      <w:proofErr w:type="gramEnd"/>
      <w:r w:rsidRPr="00977B09">
        <w:rPr>
          <w:rFonts w:ascii="Times New Roman" w:hAnsi="Times New Roman" w:cs="Times New Roman"/>
          <w:sz w:val="24"/>
          <w:szCs w:val="24"/>
        </w:rPr>
        <w:t xml:space="preserve"> без взаимодействия с юридическими лицами, индивидуальными предпринимателями.</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22"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2.6.2. </w:t>
      </w:r>
      <w:proofErr w:type="gramStart"/>
      <w:r w:rsidRPr="00977B09">
        <w:rPr>
          <w:rFonts w:ascii="Times New Roman" w:hAnsi="Times New Roman" w:cs="Times New Roman"/>
          <w:sz w:val="24"/>
          <w:szCs w:val="24"/>
        </w:rPr>
        <w:t xml:space="preserve">Плановые проверки проводятся на основании ежегодного плана, разработанного в соответствии с </w:t>
      </w:r>
      <w:hyperlink r:id="rId23" w:history="1">
        <w:r w:rsidRPr="00977B09">
          <w:rPr>
            <w:rFonts w:ascii="Times New Roman" w:hAnsi="Times New Roman" w:cs="Times New Roman"/>
            <w:color w:val="0000FF"/>
            <w:sz w:val="24"/>
            <w:szCs w:val="24"/>
          </w:rPr>
          <w:t>Правилами</w:t>
        </w:r>
      </w:hyperlink>
      <w:r w:rsidRPr="00977B09">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977B09">
        <w:rPr>
          <w:rFonts w:ascii="Times New Roman" w:hAnsi="Times New Roman" w:cs="Times New Roman"/>
          <w:sz w:val="24"/>
          <w:szCs w:val="24"/>
        </w:rPr>
        <w:t xml:space="preserve"> юридических лиц и индивидуальных предпринимателей", утвержденного руководителем уполномоченного органа и согласованного с органами прокуратуры, а также с территориальными органами федеральных органов исполнительной власти, осуществляющими государственный земельный надзор, в установленном порядке.</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При проведении плановых проверок юридических лиц и индивидуальных предпринимателей должностные лица уполномоченного органа обязаны использовать проверочные листы (списки контрольных вопросов).</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24"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Проверочные листы (списки контрольных вопросов) разрабатываются и утверждаются уполномоченным органом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w:t>
      </w:r>
      <w:r w:rsidRPr="00977B09">
        <w:rPr>
          <w:rFonts w:ascii="Times New Roman" w:hAnsi="Times New Roman" w:cs="Times New Roman"/>
          <w:sz w:val="24"/>
          <w:szCs w:val="24"/>
        </w:rPr>
        <w:lastRenderedPageBreak/>
        <w:t>индивидуальным предпринимателем обязательных требований, составляющих предмет проверки.</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25"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2.6.3. Основанием для проведения внеплановой проверки является:</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2" w:name="P88"/>
      <w:bookmarkEnd w:id="2"/>
      <w:r w:rsidRPr="00977B0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3" w:name="P89"/>
      <w:bookmarkEnd w:id="3"/>
      <w:proofErr w:type="gramStart"/>
      <w:r w:rsidRPr="00977B09">
        <w:rPr>
          <w:rFonts w:ascii="Times New Roman" w:hAnsi="Times New Roman" w:cs="Times New Roman"/>
          <w:sz w:val="24"/>
          <w:szCs w:val="24"/>
        </w:rPr>
        <w:t>2) мотивированное представление должностного лица уполномоченного органа по результатам анализа результатов мероприятий по контролю, осуществляемых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26"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4" w:name="P91"/>
      <w:bookmarkEnd w:id="4"/>
      <w:proofErr w:type="gramStart"/>
      <w:r w:rsidRPr="00977B09">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77B09">
        <w:rPr>
          <w:rFonts w:ascii="Times New Roman" w:hAnsi="Times New Roman" w:cs="Times New Roman"/>
          <w:sz w:val="24"/>
          <w:szCs w:val="24"/>
        </w:rPr>
        <w:t>, а также угрозы чрезвычайных ситуаций природного и техногенного характера;</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27"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5" w:name="P93"/>
      <w:bookmarkEnd w:id="5"/>
      <w:proofErr w:type="gramStart"/>
      <w:r w:rsidRPr="00977B09">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77B09">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постановлений Администрации Волгоградской обл. от 09.11.2015 </w:t>
      </w:r>
      <w:hyperlink r:id="rId28" w:history="1">
        <w:r w:rsidRPr="00977B09">
          <w:rPr>
            <w:rFonts w:ascii="Times New Roman" w:hAnsi="Times New Roman" w:cs="Times New Roman"/>
            <w:color w:val="0000FF"/>
            <w:sz w:val="24"/>
            <w:szCs w:val="24"/>
          </w:rPr>
          <w:t>N 665-п</w:t>
        </w:r>
      </w:hyperlink>
      <w:r w:rsidRPr="00977B09">
        <w:rPr>
          <w:rFonts w:ascii="Times New Roman" w:hAnsi="Times New Roman" w:cs="Times New Roman"/>
          <w:sz w:val="24"/>
          <w:szCs w:val="24"/>
        </w:rPr>
        <w:t xml:space="preserve">, от 07.10.2016 </w:t>
      </w:r>
      <w:hyperlink r:id="rId29" w:history="1">
        <w:r w:rsidRPr="00977B09">
          <w:rPr>
            <w:rFonts w:ascii="Times New Roman" w:hAnsi="Times New Roman" w:cs="Times New Roman"/>
            <w:color w:val="0000FF"/>
            <w:sz w:val="24"/>
            <w:szCs w:val="24"/>
          </w:rPr>
          <w:t>N 545-п</w:t>
        </w:r>
      </w:hyperlink>
      <w:r w:rsidRPr="00977B09">
        <w:rPr>
          <w:rFonts w:ascii="Times New Roman" w:hAnsi="Times New Roman" w:cs="Times New Roman"/>
          <w:sz w:val="24"/>
          <w:szCs w:val="24"/>
        </w:rPr>
        <w:t>)</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исключен с 1 января 2017 года. - </w:t>
      </w:r>
      <w:hyperlink r:id="rId30" w:history="1">
        <w:r w:rsidRPr="00977B09">
          <w:rPr>
            <w:rFonts w:ascii="Times New Roman" w:hAnsi="Times New Roman" w:cs="Times New Roman"/>
            <w:color w:val="0000FF"/>
            <w:sz w:val="24"/>
            <w:szCs w:val="24"/>
          </w:rPr>
          <w:t>Постановление</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bookmarkStart w:id="6" w:name="P96"/>
      <w:bookmarkEnd w:id="6"/>
      <w:r w:rsidRPr="00977B09">
        <w:rPr>
          <w:rFonts w:ascii="Times New Roman" w:hAnsi="Times New Roman" w:cs="Times New Roman"/>
          <w:sz w:val="24"/>
          <w:szCs w:val="24"/>
        </w:rPr>
        <w:t>3) приказ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w:t>
      </w:r>
      <w:hyperlink w:anchor="P91" w:history="1">
        <w:r w:rsidRPr="00977B09">
          <w:rPr>
            <w:rFonts w:ascii="Times New Roman" w:hAnsi="Times New Roman" w:cs="Times New Roman"/>
            <w:color w:val="0000FF"/>
            <w:sz w:val="24"/>
            <w:szCs w:val="24"/>
          </w:rPr>
          <w:t>абзацах втором</w:t>
        </w:r>
      </w:hyperlink>
      <w:r w:rsidRPr="00977B09">
        <w:rPr>
          <w:rFonts w:ascii="Times New Roman" w:hAnsi="Times New Roman" w:cs="Times New Roman"/>
          <w:sz w:val="24"/>
          <w:szCs w:val="24"/>
        </w:rPr>
        <w:t xml:space="preserve"> и </w:t>
      </w:r>
      <w:hyperlink w:anchor="P93" w:history="1">
        <w:r w:rsidRPr="00977B09">
          <w:rPr>
            <w:rFonts w:ascii="Times New Roman" w:hAnsi="Times New Roman" w:cs="Times New Roman"/>
            <w:color w:val="0000FF"/>
            <w:sz w:val="24"/>
            <w:szCs w:val="24"/>
          </w:rPr>
          <w:t>третьем подпункта 2</w:t>
        </w:r>
      </w:hyperlink>
      <w:r w:rsidRPr="00977B09">
        <w:rPr>
          <w:rFonts w:ascii="Times New Roman" w:hAnsi="Times New Roman" w:cs="Times New Roman"/>
          <w:sz w:val="24"/>
          <w:szCs w:val="24"/>
        </w:rPr>
        <w:t xml:space="preserve"> настоящего подпункта, после согласования с органом прокуратуры по месту осуществления деятельности таких юридических лиц и индивидуальных предпринимателей.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При рассмотрении обращений и заявлений, информации о фактах, указанных в </w:t>
      </w:r>
      <w:hyperlink w:anchor="P89" w:history="1">
        <w:r w:rsidRPr="00977B09">
          <w:rPr>
            <w:rFonts w:ascii="Times New Roman" w:hAnsi="Times New Roman" w:cs="Times New Roman"/>
            <w:color w:val="0000FF"/>
            <w:sz w:val="24"/>
            <w:szCs w:val="24"/>
          </w:rPr>
          <w:t>подпункте 2</w:t>
        </w:r>
      </w:hyperlink>
      <w:r w:rsidRPr="00977B09">
        <w:rPr>
          <w:rFonts w:ascii="Times New Roman" w:hAnsi="Times New Roman" w:cs="Times New Roman"/>
          <w:sz w:val="24"/>
          <w:szCs w:val="24"/>
        </w:rPr>
        <w:t xml:space="preserve"> настоящего подпункта, должны учитываться результаты рассмотрения ранее поступивших подобных обращений и заявлений, информации, а также результаты ранее </w:t>
      </w:r>
      <w:r w:rsidRPr="00977B09">
        <w:rPr>
          <w:rFonts w:ascii="Times New Roman" w:hAnsi="Times New Roman" w:cs="Times New Roman"/>
          <w:sz w:val="24"/>
          <w:szCs w:val="24"/>
        </w:rPr>
        <w:lastRenderedPageBreak/>
        <w:t>проведенных мероприятий по контролю в отношении соответствующих юридических лиц, индивидуальных предпринимателей.</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31"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фактах, указанных в </w:t>
      </w:r>
      <w:hyperlink w:anchor="P88" w:history="1">
        <w:r w:rsidRPr="00977B09">
          <w:rPr>
            <w:rFonts w:ascii="Times New Roman" w:hAnsi="Times New Roman" w:cs="Times New Roman"/>
            <w:color w:val="0000FF"/>
            <w:sz w:val="24"/>
            <w:szCs w:val="24"/>
          </w:rPr>
          <w:t>подпунктах 1</w:t>
        </w:r>
      </w:hyperlink>
      <w:r w:rsidRPr="00977B09">
        <w:rPr>
          <w:rFonts w:ascii="Times New Roman" w:hAnsi="Times New Roman" w:cs="Times New Roman"/>
          <w:sz w:val="24"/>
          <w:szCs w:val="24"/>
        </w:rPr>
        <w:t xml:space="preserve">, </w:t>
      </w:r>
      <w:hyperlink w:anchor="P89" w:history="1">
        <w:r w:rsidRPr="00977B09">
          <w:rPr>
            <w:rFonts w:ascii="Times New Roman" w:hAnsi="Times New Roman" w:cs="Times New Roman"/>
            <w:color w:val="0000FF"/>
            <w:sz w:val="24"/>
            <w:szCs w:val="24"/>
          </w:rPr>
          <w:t>2</w:t>
        </w:r>
      </w:hyperlink>
      <w:r w:rsidRPr="00977B09">
        <w:rPr>
          <w:rFonts w:ascii="Times New Roman" w:hAnsi="Times New Roman" w:cs="Times New Roman"/>
          <w:sz w:val="24"/>
          <w:szCs w:val="24"/>
        </w:rPr>
        <w:t xml:space="preserve">, </w:t>
      </w:r>
      <w:hyperlink w:anchor="P96" w:history="1">
        <w:r w:rsidRPr="00977B09">
          <w:rPr>
            <w:rFonts w:ascii="Times New Roman" w:hAnsi="Times New Roman" w:cs="Times New Roman"/>
            <w:color w:val="0000FF"/>
            <w:sz w:val="24"/>
            <w:szCs w:val="24"/>
          </w:rPr>
          <w:t>абзаце первом подпункта 3</w:t>
        </w:r>
      </w:hyperlink>
      <w:r w:rsidRPr="00977B09">
        <w:rPr>
          <w:rFonts w:ascii="Times New Roman" w:hAnsi="Times New Roman" w:cs="Times New Roman"/>
          <w:sz w:val="24"/>
          <w:szCs w:val="24"/>
        </w:rPr>
        <w:t xml:space="preserve"> настоящего подпункта,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977B09">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977B09">
        <w:rPr>
          <w:rFonts w:ascii="Times New Roman" w:hAnsi="Times New Roman" w:cs="Times New Roman"/>
          <w:sz w:val="24"/>
          <w:szCs w:val="24"/>
        </w:rPr>
        <w:t xml:space="preserve">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в</w:t>
      </w:r>
      <w:proofErr w:type="gramEnd"/>
      <w:r w:rsidRPr="00977B09">
        <w:rPr>
          <w:rFonts w:ascii="Times New Roman" w:hAnsi="Times New Roman" w:cs="Times New Roman"/>
          <w:sz w:val="24"/>
          <w:szCs w:val="24"/>
        </w:rPr>
        <w:t xml:space="preserve"> ред. </w:t>
      </w:r>
      <w:hyperlink r:id="rId32"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88" w:history="1">
        <w:r w:rsidRPr="00977B09">
          <w:rPr>
            <w:rFonts w:ascii="Times New Roman" w:hAnsi="Times New Roman" w:cs="Times New Roman"/>
            <w:color w:val="0000FF"/>
            <w:sz w:val="24"/>
            <w:szCs w:val="24"/>
          </w:rPr>
          <w:t>подпунктах 1</w:t>
        </w:r>
      </w:hyperlink>
      <w:r w:rsidRPr="00977B09">
        <w:rPr>
          <w:rFonts w:ascii="Times New Roman" w:hAnsi="Times New Roman" w:cs="Times New Roman"/>
          <w:sz w:val="24"/>
          <w:szCs w:val="24"/>
        </w:rPr>
        <w:t xml:space="preserve">, </w:t>
      </w:r>
      <w:hyperlink w:anchor="P89" w:history="1">
        <w:r w:rsidRPr="00977B09">
          <w:rPr>
            <w:rFonts w:ascii="Times New Roman" w:hAnsi="Times New Roman" w:cs="Times New Roman"/>
            <w:color w:val="0000FF"/>
            <w:sz w:val="24"/>
            <w:szCs w:val="24"/>
          </w:rPr>
          <w:t>2</w:t>
        </w:r>
      </w:hyperlink>
      <w:r w:rsidRPr="00977B09">
        <w:rPr>
          <w:rFonts w:ascii="Times New Roman" w:hAnsi="Times New Roman" w:cs="Times New Roman"/>
          <w:sz w:val="24"/>
          <w:szCs w:val="24"/>
        </w:rPr>
        <w:t xml:space="preserve">, </w:t>
      </w:r>
      <w:hyperlink w:anchor="P96" w:history="1">
        <w:r w:rsidRPr="00977B09">
          <w:rPr>
            <w:rFonts w:ascii="Times New Roman" w:hAnsi="Times New Roman" w:cs="Times New Roman"/>
            <w:color w:val="0000FF"/>
            <w:sz w:val="24"/>
            <w:szCs w:val="24"/>
          </w:rPr>
          <w:t>абзаце первом подпункта 3</w:t>
        </w:r>
      </w:hyperlink>
      <w:r w:rsidRPr="00977B09">
        <w:rPr>
          <w:rFonts w:ascii="Times New Roman" w:hAnsi="Times New Roman" w:cs="Times New Roman"/>
          <w:sz w:val="24"/>
          <w:szCs w:val="24"/>
        </w:rPr>
        <w:t xml:space="preserve"> настоящего подпункта,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89" w:history="1">
        <w:r w:rsidRPr="00977B09">
          <w:rPr>
            <w:rFonts w:ascii="Times New Roman" w:hAnsi="Times New Roman" w:cs="Times New Roman"/>
            <w:color w:val="0000FF"/>
            <w:sz w:val="24"/>
            <w:szCs w:val="24"/>
          </w:rPr>
          <w:t>абзаце первом подпункта 2</w:t>
        </w:r>
      </w:hyperlink>
      <w:r w:rsidRPr="00977B09">
        <w:rPr>
          <w:rFonts w:ascii="Times New Roman" w:hAnsi="Times New Roman" w:cs="Times New Roman"/>
          <w:sz w:val="24"/>
          <w:szCs w:val="24"/>
        </w:rPr>
        <w:t xml:space="preserve"> настоящего подпункта.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а</w:t>
      </w:r>
      <w:proofErr w:type="gramEnd"/>
      <w:r w:rsidRPr="00977B09">
        <w:rPr>
          <w:rFonts w:ascii="Times New Roman" w:hAnsi="Times New Roman" w:cs="Times New Roman"/>
          <w:sz w:val="24"/>
          <w:szCs w:val="24"/>
        </w:rPr>
        <w:t xml:space="preserve">бзац введен </w:t>
      </w:r>
      <w:hyperlink r:id="rId33"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 в ред. </w:t>
      </w:r>
      <w:hyperlink r:id="rId34"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77B09">
        <w:rPr>
          <w:rFonts w:ascii="Times New Roman" w:hAnsi="Times New Roman" w:cs="Times New Roman"/>
          <w:sz w:val="24"/>
          <w:szCs w:val="24"/>
        </w:rPr>
        <w:t>явившихся</w:t>
      </w:r>
      <w:proofErr w:type="gramEnd"/>
      <w:r w:rsidRPr="00977B09">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35"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36"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2.6.4. </w:t>
      </w:r>
      <w:proofErr w:type="gramStart"/>
      <w:r w:rsidRPr="00977B09">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977B09">
        <w:rPr>
          <w:rFonts w:ascii="Times New Roman" w:hAnsi="Times New Roman" w:cs="Times New Roman"/>
          <w:sz w:val="24"/>
          <w:szCs w:val="24"/>
        </w:rPr>
        <w:t xml:space="preserve">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w:t>
      </w:r>
      <w:r w:rsidRPr="00977B09">
        <w:rPr>
          <w:rFonts w:ascii="Times New Roman" w:hAnsi="Times New Roman" w:cs="Times New Roman"/>
          <w:sz w:val="24"/>
          <w:szCs w:val="24"/>
        </w:rPr>
        <w:lastRenderedPageBreak/>
        <w:t>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Повторная плановая (внеплановая) выездная проверка не проводится в случаях:</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spellStart"/>
      <w:r w:rsidRPr="00977B09">
        <w:rPr>
          <w:rFonts w:ascii="Times New Roman" w:hAnsi="Times New Roman" w:cs="Times New Roman"/>
          <w:sz w:val="24"/>
          <w:szCs w:val="24"/>
        </w:rPr>
        <w:t>неподтверждения</w:t>
      </w:r>
      <w:proofErr w:type="spellEnd"/>
      <w:r w:rsidRPr="00977B09">
        <w:rPr>
          <w:rFonts w:ascii="Times New Roman" w:hAnsi="Times New Roman" w:cs="Times New Roman"/>
          <w:sz w:val="24"/>
          <w:szCs w:val="24"/>
        </w:rPr>
        <w:t xml:space="preserve"> информации о фактах, изложенных в </w:t>
      </w:r>
      <w:hyperlink w:anchor="P91" w:history="1">
        <w:r w:rsidRPr="00977B09">
          <w:rPr>
            <w:rFonts w:ascii="Times New Roman" w:hAnsi="Times New Roman" w:cs="Times New Roman"/>
            <w:color w:val="0000FF"/>
            <w:sz w:val="24"/>
            <w:szCs w:val="24"/>
          </w:rPr>
          <w:t>абзацах втором</w:t>
        </w:r>
      </w:hyperlink>
      <w:r w:rsidRPr="00977B09">
        <w:rPr>
          <w:rFonts w:ascii="Times New Roman" w:hAnsi="Times New Roman" w:cs="Times New Roman"/>
          <w:sz w:val="24"/>
          <w:szCs w:val="24"/>
        </w:rPr>
        <w:t xml:space="preserve"> и </w:t>
      </w:r>
      <w:hyperlink w:anchor="P93" w:history="1">
        <w:r w:rsidRPr="00977B09">
          <w:rPr>
            <w:rFonts w:ascii="Times New Roman" w:hAnsi="Times New Roman" w:cs="Times New Roman"/>
            <w:color w:val="0000FF"/>
            <w:sz w:val="24"/>
            <w:szCs w:val="24"/>
          </w:rPr>
          <w:t>третьем подпункта 2 подпункта 2.6.3</w:t>
        </w:r>
      </w:hyperlink>
      <w:r w:rsidRPr="00977B09">
        <w:rPr>
          <w:rFonts w:ascii="Times New Roman" w:hAnsi="Times New Roman" w:cs="Times New Roman"/>
          <w:sz w:val="24"/>
          <w:szCs w:val="24"/>
        </w:rPr>
        <w:t xml:space="preserve"> настоящего Порядка.</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spellStart"/>
      <w:r w:rsidRPr="00977B09">
        <w:rPr>
          <w:rFonts w:ascii="Times New Roman" w:hAnsi="Times New Roman" w:cs="Times New Roman"/>
          <w:sz w:val="24"/>
          <w:szCs w:val="24"/>
        </w:rPr>
        <w:t>пп</w:t>
      </w:r>
      <w:proofErr w:type="spellEnd"/>
      <w:r w:rsidRPr="00977B09">
        <w:rPr>
          <w:rFonts w:ascii="Times New Roman" w:hAnsi="Times New Roman" w:cs="Times New Roman"/>
          <w:sz w:val="24"/>
          <w:szCs w:val="24"/>
        </w:rPr>
        <w:t xml:space="preserve">. 2.6.4 </w:t>
      </w:r>
      <w:proofErr w:type="gramStart"/>
      <w:r w:rsidRPr="00977B09">
        <w:rPr>
          <w:rFonts w:ascii="Times New Roman" w:hAnsi="Times New Roman" w:cs="Times New Roman"/>
          <w:sz w:val="24"/>
          <w:szCs w:val="24"/>
        </w:rPr>
        <w:t>введен</w:t>
      </w:r>
      <w:proofErr w:type="gramEnd"/>
      <w:r w:rsidRPr="00977B09">
        <w:rPr>
          <w:rFonts w:ascii="Times New Roman" w:hAnsi="Times New Roman" w:cs="Times New Roman"/>
          <w:sz w:val="24"/>
          <w:szCs w:val="24"/>
        </w:rPr>
        <w:t xml:space="preserve"> </w:t>
      </w:r>
      <w:hyperlink r:id="rId37"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26.06.2017 N 324-п)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2.7. Осуществление муниципального земельного контроля в отношении граждан.</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2.7.1.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в</w:t>
      </w:r>
      <w:proofErr w:type="gramEnd"/>
      <w:r w:rsidRPr="00977B09">
        <w:rPr>
          <w:rFonts w:ascii="Times New Roman" w:hAnsi="Times New Roman" w:cs="Times New Roman"/>
          <w:sz w:val="24"/>
          <w:szCs w:val="24"/>
        </w:rPr>
        <w:t xml:space="preserve"> ред. </w:t>
      </w:r>
      <w:hyperlink r:id="rId38"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2.7.2. Плановая проверка проводится в соответствии с ежегодным планом, утверждаемым руководителем уполномоченного органа не позднее 10 декабря года, предшествующего году проведения плановой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Основанием для включения плановой проверки в ежегодный план является: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истечение трех лет со дня возникновения у гражданина права собственности либо иного вещного права на земельный участок;</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истечение года со дня окончания проведения последней плановой проверки в отношении гражданина.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В ежегодные планы включаются граждане, являющиеся правообладателями земельных участков, расположенных в границах соответствующего муниципального образования Волгоградской области. В ежегодных планах также указываются сведения о земельных участках, позволяющие их идентифицировать, в том числе кадастровый номер, адрес и (или) описание местоположения.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2.7.3. Основанием для проведения внеплановой проверки соблюдения гражданами обязательных требований является:</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 xml:space="preserve">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предусмотренных в </w:t>
      </w:r>
      <w:hyperlink w:anchor="P91" w:history="1">
        <w:r w:rsidRPr="00977B09">
          <w:rPr>
            <w:rFonts w:ascii="Times New Roman" w:hAnsi="Times New Roman" w:cs="Times New Roman"/>
            <w:color w:val="0000FF"/>
            <w:sz w:val="24"/>
            <w:szCs w:val="24"/>
          </w:rPr>
          <w:t>абзацах втором</w:t>
        </w:r>
      </w:hyperlink>
      <w:r w:rsidRPr="00977B09">
        <w:rPr>
          <w:rFonts w:ascii="Times New Roman" w:hAnsi="Times New Roman" w:cs="Times New Roman"/>
          <w:sz w:val="24"/>
          <w:szCs w:val="24"/>
        </w:rPr>
        <w:t xml:space="preserve"> и </w:t>
      </w:r>
      <w:hyperlink w:anchor="P93" w:history="1">
        <w:r w:rsidRPr="00977B09">
          <w:rPr>
            <w:rFonts w:ascii="Times New Roman" w:hAnsi="Times New Roman" w:cs="Times New Roman"/>
            <w:color w:val="0000FF"/>
            <w:sz w:val="24"/>
            <w:szCs w:val="24"/>
          </w:rPr>
          <w:t>третьем подпункта 2 подпункта 2.6.3</w:t>
        </w:r>
      </w:hyperlink>
      <w:r w:rsidRPr="00977B09">
        <w:rPr>
          <w:rFonts w:ascii="Times New Roman" w:hAnsi="Times New Roman" w:cs="Times New Roman"/>
          <w:sz w:val="24"/>
          <w:szCs w:val="24"/>
        </w:rPr>
        <w:t xml:space="preserve"> настоящего Порядка;</w:t>
      </w:r>
      <w:proofErr w:type="gramEnd"/>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39"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истечение срока исполнения ранее выданного предписания об устранении выявленного нарушения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2.7.4. </w:t>
      </w:r>
      <w:proofErr w:type="gramStart"/>
      <w:r w:rsidRPr="00977B09">
        <w:rPr>
          <w:rFonts w:ascii="Times New Roman" w:hAnsi="Times New Roman" w:cs="Times New Roman"/>
          <w:sz w:val="24"/>
          <w:szCs w:val="24"/>
        </w:rPr>
        <w:t xml:space="preserve">Проверка гражданина начинается с предъявления служебного удостоверения должностными лицами, уполномоченными на проведение проверки, обязательного ознакомления гражданина или его представителя с приказом (распоряжением) руководителя (заместителя руководителя) уполномоченного органа о назначении проверки и с полномочиями проводящих проверку должностных лиц, а также с целями, задачами, основаниями проведения проверки, видами и объемом мероприятий по контролю, составом </w:t>
      </w:r>
      <w:r w:rsidRPr="00977B09">
        <w:rPr>
          <w:rFonts w:ascii="Times New Roman" w:hAnsi="Times New Roman" w:cs="Times New Roman"/>
          <w:sz w:val="24"/>
          <w:szCs w:val="24"/>
        </w:rPr>
        <w:lastRenderedPageBreak/>
        <w:t>экспертов, представителями экспертных организаций, привлекаемыми к проверке, со</w:t>
      </w:r>
      <w:proofErr w:type="gramEnd"/>
      <w:r w:rsidRPr="00977B09">
        <w:rPr>
          <w:rFonts w:ascii="Times New Roman" w:hAnsi="Times New Roman" w:cs="Times New Roman"/>
          <w:sz w:val="24"/>
          <w:szCs w:val="24"/>
        </w:rPr>
        <w:t xml:space="preserve"> сроками и с условиями ее проведения.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Заверенные печатью копии приказа (распоряжения), руководителя (заместителя) руководителя уполномоченного органа вручаются под подпись должностными лицами, проводящими проверку, гражданину или его уполномоченному представителю одновременно с предъявлением служебных удостоверений.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2.7.5. Проверка граждан проводится путем:</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обследования объектов земельных отношений и расположенных на них объектов хозяйственной и иной деятельности (зданий, помещений, сооружений);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изучения документов, имеющихся в распоряжении уполномоченного органа, а также представленных гражданином, в отношении которого проводится проверка;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проведения измерений и (или) исследований;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получения письменных объяснений от гражданина, в отношении которого проводится проверка, его уполномоченного представителя.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2.8. По результатам проверки должностными лицами уполномоченного органа составляется акт проверки в двух экземплярах, один из которых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hyperlink r:id="rId40" w:history="1">
        <w:r w:rsidRPr="00977B09">
          <w:rPr>
            <w:rFonts w:ascii="Times New Roman" w:hAnsi="Times New Roman" w:cs="Times New Roman"/>
            <w:color w:val="0000FF"/>
            <w:sz w:val="24"/>
            <w:szCs w:val="24"/>
          </w:rPr>
          <w:t>Акт проверки</w:t>
        </w:r>
      </w:hyperlink>
      <w:r w:rsidRPr="00977B09">
        <w:rPr>
          <w:rFonts w:ascii="Times New Roman" w:hAnsi="Times New Roman" w:cs="Times New Roman"/>
          <w:sz w:val="24"/>
          <w:szCs w:val="24"/>
        </w:rPr>
        <w:t xml:space="preserve">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DE0" w:rsidRPr="00977B09" w:rsidRDefault="00CB7DE0">
      <w:pPr>
        <w:spacing w:before="220" w:after="1" w:line="220" w:lineRule="atLeast"/>
        <w:ind w:firstLine="540"/>
        <w:jc w:val="both"/>
        <w:rPr>
          <w:rFonts w:ascii="Times New Roman" w:hAnsi="Times New Roman" w:cs="Times New Roman"/>
          <w:sz w:val="24"/>
          <w:szCs w:val="24"/>
        </w:rPr>
      </w:pPr>
      <w:hyperlink w:anchor="P231" w:history="1">
        <w:r w:rsidRPr="00977B09">
          <w:rPr>
            <w:rFonts w:ascii="Times New Roman" w:hAnsi="Times New Roman" w:cs="Times New Roman"/>
            <w:color w:val="0000FF"/>
            <w:sz w:val="24"/>
            <w:szCs w:val="24"/>
          </w:rPr>
          <w:t>Акт проверки</w:t>
        </w:r>
      </w:hyperlink>
      <w:r w:rsidRPr="00977B09">
        <w:rPr>
          <w:rFonts w:ascii="Times New Roman" w:hAnsi="Times New Roman" w:cs="Times New Roman"/>
          <w:sz w:val="24"/>
          <w:szCs w:val="24"/>
        </w:rPr>
        <w:t xml:space="preserve"> органа государственной власти, органа местного самоуправления составляется по форме согласно приложению 1 к настоящему Порядку.</w:t>
      </w:r>
    </w:p>
    <w:p w:rsidR="00CB7DE0" w:rsidRPr="00977B09" w:rsidRDefault="00CB7DE0">
      <w:pPr>
        <w:spacing w:before="220" w:after="1" w:line="220" w:lineRule="atLeast"/>
        <w:ind w:firstLine="540"/>
        <w:jc w:val="both"/>
        <w:rPr>
          <w:rFonts w:ascii="Times New Roman" w:hAnsi="Times New Roman" w:cs="Times New Roman"/>
          <w:sz w:val="24"/>
          <w:szCs w:val="24"/>
        </w:rPr>
      </w:pPr>
      <w:hyperlink w:anchor="P366" w:history="1">
        <w:r w:rsidRPr="00977B09">
          <w:rPr>
            <w:rFonts w:ascii="Times New Roman" w:hAnsi="Times New Roman" w:cs="Times New Roman"/>
            <w:color w:val="0000FF"/>
            <w:sz w:val="24"/>
            <w:szCs w:val="24"/>
          </w:rPr>
          <w:t>Акт проверки</w:t>
        </w:r>
      </w:hyperlink>
      <w:r w:rsidRPr="00977B09">
        <w:rPr>
          <w:rFonts w:ascii="Times New Roman" w:hAnsi="Times New Roman" w:cs="Times New Roman"/>
          <w:sz w:val="24"/>
          <w:szCs w:val="24"/>
        </w:rPr>
        <w:t xml:space="preserve"> в отношении граждан составляется по форме согласно приложению 2 к настоящему Порядку.</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а</w:t>
      </w:r>
      <w:proofErr w:type="gramEnd"/>
      <w:r w:rsidRPr="00977B09">
        <w:rPr>
          <w:rFonts w:ascii="Times New Roman" w:hAnsi="Times New Roman" w:cs="Times New Roman"/>
          <w:sz w:val="24"/>
          <w:szCs w:val="24"/>
        </w:rPr>
        <w:t xml:space="preserve">бзац введен </w:t>
      </w:r>
      <w:hyperlink r:id="rId41"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 xml:space="preserve">2.9. </w:t>
      </w:r>
      <w:proofErr w:type="gramStart"/>
      <w:r w:rsidRPr="00977B09">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обязательных требований, за которое законодательством Российской Федерации предусмотрена административная и иная ответственность, уполномоченный орган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с приложением (при наличии) результатов выполненных в ходе проведения проверки</w:t>
      </w:r>
      <w:proofErr w:type="gramEnd"/>
      <w:r w:rsidRPr="00977B09">
        <w:rPr>
          <w:rFonts w:ascii="Times New Roman" w:hAnsi="Times New Roman" w:cs="Times New Roman"/>
          <w:sz w:val="24"/>
          <w:szCs w:val="24"/>
        </w:rPr>
        <w:t xml:space="preserve"> измерений, материалов фотосъемки, объяснений проверяемого лица и иных связанных с проведением проверки документов или их копий (далее именуются - приложение)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Копия акта проверки с приложением направляется в форме электронного документа, подписанного усиленной квалифицированной электронной подписью должностного лица уполномоченного органа, или в случае невозможности направления в форме электронного документа - на бумажном носителе.</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(п. 2.9 в ред. </w:t>
      </w:r>
      <w:hyperlink r:id="rId42"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23.03.2020 N 169-п)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2.10. В случае выявления в ходе проведения проверки в рамках осуществления муниципального земельного контроля нарушения обязательных требований, за которое законодательством Волгоградской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2.11. Плановые (рейдовые) осмотры, обследования земельных участков проводятся должностными лицами уполномоченного органа на основании плановых (рейдовых) заданий.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Порядок оформления и содержание заданий, указанных в настоящем пункте, и порядок оформления результатов плановых (рейдовых) осмотров, обследований устанавливаются органами местного самоуправления.</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 xml:space="preserve">В случае выявления при проведении плановых (рейдовых) осмотров, обследований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уполномоченного органа информацию о выявленных нарушениях для принятия решения о назначении внеплановой проверки по основаниям, указанным в </w:t>
      </w:r>
      <w:hyperlink r:id="rId43" w:history="1">
        <w:r w:rsidRPr="00977B09">
          <w:rPr>
            <w:rFonts w:ascii="Times New Roman" w:hAnsi="Times New Roman" w:cs="Times New Roman"/>
            <w:color w:val="0000FF"/>
            <w:sz w:val="24"/>
            <w:szCs w:val="24"/>
          </w:rPr>
          <w:t>пункте 2 части 2 статьи 10</w:t>
        </w:r>
        <w:proofErr w:type="gramEnd"/>
      </w:hyperlink>
      <w:r w:rsidRPr="00977B09">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44"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2.12. Сроки и последовательность проведения административных процедур по осуществлению муниципального земельного контроля устанавливаются административными регламентами органов местного самоуправления.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2.13. </w:t>
      </w:r>
      <w:proofErr w:type="gramStart"/>
      <w:r w:rsidRPr="00977B09">
        <w:rPr>
          <w:rFonts w:ascii="Times New Roman" w:hAnsi="Times New Roman" w:cs="Times New Roman"/>
          <w:sz w:val="24"/>
          <w:szCs w:val="24"/>
        </w:rPr>
        <w:t>Уполномоченный орган направляет по запросу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информацию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roofErr w:type="gramEnd"/>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lastRenderedPageBreak/>
        <w:t>(</w:t>
      </w:r>
      <w:proofErr w:type="gramStart"/>
      <w:r w:rsidRPr="00977B09">
        <w:rPr>
          <w:rFonts w:ascii="Times New Roman" w:hAnsi="Times New Roman" w:cs="Times New Roman"/>
          <w:sz w:val="24"/>
          <w:szCs w:val="24"/>
        </w:rPr>
        <w:t>п</w:t>
      </w:r>
      <w:proofErr w:type="gramEnd"/>
      <w:r w:rsidRPr="00977B09">
        <w:rPr>
          <w:rFonts w:ascii="Times New Roman" w:hAnsi="Times New Roman" w:cs="Times New Roman"/>
          <w:sz w:val="24"/>
          <w:szCs w:val="24"/>
        </w:rPr>
        <w:t xml:space="preserve">. 2.13 введен </w:t>
      </w:r>
      <w:hyperlink r:id="rId45"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2.14. </w:t>
      </w:r>
      <w:proofErr w:type="gramStart"/>
      <w:r w:rsidRPr="00977B09">
        <w:rPr>
          <w:rFonts w:ascii="Times New Roman" w:hAnsi="Times New Roman" w:cs="Times New Roman"/>
          <w:sz w:val="24"/>
          <w:szCs w:val="24"/>
        </w:rPr>
        <w:t xml:space="preserve">Уполномоченный орган направляет уведомление о выявлении самовольной постройки и документы, подтверждающие наличие признаков самовольной постройки, предусмотренные </w:t>
      </w:r>
      <w:hyperlink r:id="rId46" w:history="1">
        <w:r w:rsidRPr="00977B09">
          <w:rPr>
            <w:rFonts w:ascii="Times New Roman" w:hAnsi="Times New Roman" w:cs="Times New Roman"/>
            <w:color w:val="0000FF"/>
            <w:sz w:val="24"/>
            <w:szCs w:val="24"/>
          </w:rPr>
          <w:t>пунктом 1 статьи 222</w:t>
        </w:r>
      </w:hyperlink>
      <w:r w:rsidRPr="00977B09">
        <w:rPr>
          <w:rFonts w:ascii="Times New Roman" w:hAnsi="Times New Roman" w:cs="Times New Roman"/>
          <w:sz w:val="24"/>
          <w:szCs w:val="24"/>
        </w:rPr>
        <w:t xml:space="preserve"> Гражданского кодекса Российской Федерации, в орган местного самоуправления поселения, городского округа по месту нахождения самовольной постройки.</w:t>
      </w:r>
      <w:proofErr w:type="gramEnd"/>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w:t>
      </w:r>
      <w:proofErr w:type="gramStart"/>
      <w:r w:rsidRPr="00977B09">
        <w:rPr>
          <w:rFonts w:ascii="Times New Roman" w:hAnsi="Times New Roman" w:cs="Times New Roman"/>
          <w:sz w:val="24"/>
          <w:szCs w:val="24"/>
        </w:rPr>
        <w:t>п</w:t>
      </w:r>
      <w:proofErr w:type="gramEnd"/>
      <w:r w:rsidRPr="00977B09">
        <w:rPr>
          <w:rFonts w:ascii="Times New Roman" w:hAnsi="Times New Roman" w:cs="Times New Roman"/>
          <w:sz w:val="24"/>
          <w:szCs w:val="24"/>
        </w:rPr>
        <w:t xml:space="preserve">. 2.14 введен </w:t>
      </w:r>
      <w:hyperlink r:id="rId47"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center"/>
        <w:outlineLvl w:val="1"/>
        <w:rPr>
          <w:rFonts w:ascii="Times New Roman" w:hAnsi="Times New Roman" w:cs="Times New Roman"/>
          <w:sz w:val="24"/>
          <w:szCs w:val="24"/>
        </w:rPr>
      </w:pPr>
      <w:r w:rsidRPr="00977B09">
        <w:rPr>
          <w:rFonts w:ascii="Times New Roman" w:hAnsi="Times New Roman" w:cs="Times New Roman"/>
          <w:b/>
          <w:sz w:val="24"/>
          <w:szCs w:val="24"/>
        </w:rPr>
        <w:t>3. Права и обязанности должностных лиц, осуществляющих</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муниципальный земельный контроль</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3.1. Должностные лица уполномоченного органа имеют право:</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проводить обследования земельных участков, используемых органами государственной власти, органами местного самоуправления, юридическими лицами, индивидуальными предпринимателями и гражданами;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привлекать экспертов и экспертные организации к проведению проверок соблюдения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осуществлять иные права, предусмотренные законодательством Российской Федерации.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3.2. Должностные лица уполномоченного органа обязаны:</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осуществлять мероприятия по профилактике нарушений обязательных требований в соответствии с ежегодно утверждаемыми органами муниципального контроля программами профилактики нарушений в целях предупреждения нарушений обязательных требований, устранения причин, факторов и условий, способствующих нарушениям обязательных требований;</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48"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22.07.2019 N 335-п)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проводить проверку на основании приказа (распоряжения) руководителя (заместителя руководителя) уполномоченного орган</w:t>
      </w:r>
      <w:proofErr w:type="gramStart"/>
      <w:r w:rsidRPr="00977B09">
        <w:rPr>
          <w:rFonts w:ascii="Times New Roman" w:hAnsi="Times New Roman" w:cs="Times New Roman"/>
          <w:sz w:val="24"/>
          <w:szCs w:val="24"/>
        </w:rPr>
        <w:t>а о ее</w:t>
      </w:r>
      <w:proofErr w:type="gramEnd"/>
      <w:r w:rsidRPr="00977B09">
        <w:rPr>
          <w:rFonts w:ascii="Times New Roman" w:hAnsi="Times New Roman" w:cs="Times New Roman"/>
          <w:sz w:val="24"/>
          <w:szCs w:val="24"/>
        </w:rPr>
        <w:t xml:space="preserve"> проведении в соответствии с ее назначением;</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руководителя (заместителя руководителя) уполномоченного органа и в случае, предусмотренном </w:t>
      </w:r>
      <w:hyperlink r:id="rId49" w:history="1">
        <w:r w:rsidRPr="00977B09">
          <w:rPr>
            <w:rFonts w:ascii="Times New Roman" w:hAnsi="Times New Roman" w:cs="Times New Roman"/>
            <w:color w:val="0000FF"/>
            <w:sz w:val="24"/>
            <w:szCs w:val="24"/>
          </w:rPr>
          <w:t>частью 5 статьи 10</w:t>
        </w:r>
      </w:hyperlink>
      <w:r w:rsidRPr="00977B09">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sidRPr="00977B09">
        <w:rPr>
          <w:rFonts w:ascii="Times New Roman" w:hAnsi="Times New Roman" w:cs="Times New Roman"/>
          <w:sz w:val="24"/>
          <w:szCs w:val="24"/>
        </w:rPr>
        <w:t xml:space="preserve"> проведения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уполномоченных представителей с результатами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50"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977B09">
        <w:rPr>
          <w:rFonts w:ascii="Times New Roman" w:hAnsi="Times New Roman" w:cs="Times New Roman"/>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51"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соблюдать сроки проведения проверки, установленные Федеральным </w:t>
      </w:r>
      <w:hyperlink r:id="rId52" w:history="1">
        <w:r w:rsidRPr="00977B09">
          <w:rPr>
            <w:rFonts w:ascii="Times New Roman" w:hAnsi="Times New Roman" w:cs="Times New Roman"/>
            <w:color w:val="0000FF"/>
            <w:sz w:val="24"/>
            <w:szCs w:val="24"/>
          </w:rPr>
          <w:t>законом</w:t>
        </w:r>
      </w:hyperlink>
      <w:r w:rsidRPr="00977B09">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 (при его наличии), в соответствии с которым проводится проверка;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53"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3.2.1.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w:t>
      </w:r>
      <w:r w:rsidRPr="00977B09">
        <w:rPr>
          <w:rFonts w:ascii="Times New Roman" w:hAnsi="Times New Roman" w:cs="Times New Roman"/>
          <w:sz w:val="24"/>
          <w:szCs w:val="24"/>
        </w:rPr>
        <w:lastRenderedPageBreak/>
        <w:t>лица уполномоченного органа, проводившие проверку, в пределах полномочий, предусмотренных законодательством Российской Федерации, обязаны:</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законодательством Российской Федерации;</w:t>
      </w:r>
      <w:proofErr w:type="gramEnd"/>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54"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77B09">
        <w:rPr>
          <w:rFonts w:ascii="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55"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 xml:space="preserve">3.2.2. </w:t>
      </w:r>
      <w:proofErr w:type="gramStart"/>
      <w:r w:rsidRPr="00977B09">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должностные лица уполномоченного органа обязаны незамедлительно принять меры по недопущению</w:t>
      </w:r>
      <w:proofErr w:type="gramEnd"/>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6" w:history="1">
        <w:r w:rsidRPr="00977B09">
          <w:rPr>
            <w:rFonts w:ascii="Times New Roman" w:hAnsi="Times New Roman" w:cs="Times New Roman"/>
            <w:color w:val="0000FF"/>
            <w:sz w:val="24"/>
            <w:szCs w:val="24"/>
          </w:rPr>
          <w:t>Кодексом</w:t>
        </w:r>
      </w:hyperlink>
      <w:r w:rsidRPr="00977B09">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наличии</w:t>
      </w:r>
      <w:proofErr w:type="gramEnd"/>
      <w:r w:rsidRPr="00977B09">
        <w:rPr>
          <w:rFonts w:ascii="Times New Roman" w:hAnsi="Times New Roman" w:cs="Times New Roman"/>
          <w:sz w:val="24"/>
          <w:szCs w:val="24"/>
        </w:rPr>
        <w:t xml:space="preserve"> угрозы причинения вреда и способах его предотвращения.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(в ред. </w:t>
      </w:r>
      <w:hyperlink r:id="rId57" w:history="1">
        <w:r w:rsidRPr="00977B09">
          <w:rPr>
            <w:rFonts w:ascii="Times New Roman" w:hAnsi="Times New Roman" w:cs="Times New Roman"/>
            <w:color w:val="0000FF"/>
            <w:sz w:val="24"/>
            <w:szCs w:val="24"/>
          </w:rPr>
          <w:t>постановления</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lastRenderedPageBreak/>
        <w:t>3.3. Решения и действия (бездействие) должностных лиц уполномоченного органа могут быть обжалованы в административном и (или) судебном порядке в соответствии с законодательством Российской Федерации.</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center"/>
        <w:outlineLvl w:val="1"/>
        <w:rPr>
          <w:rFonts w:ascii="Times New Roman" w:hAnsi="Times New Roman" w:cs="Times New Roman"/>
          <w:sz w:val="24"/>
          <w:szCs w:val="24"/>
        </w:rPr>
      </w:pPr>
      <w:r w:rsidRPr="00977B09">
        <w:rPr>
          <w:rFonts w:ascii="Times New Roman" w:hAnsi="Times New Roman" w:cs="Times New Roman"/>
          <w:b/>
          <w:sz w:val="24"/>
          <w:szCs w:val="24"/>
        </w:rPr>
        <w:t>4. Права и обязанности лиц, в отношении которых</w:t>
      </w:r>
    </w:p>
    <w:p w:rsidR="00CB7DE0" w:rsidRPr="00977B09" w:rsidRDefault="00CB7DE0">
      <w:pPr>
        <w:spacing w:after="1" w:line="220" w:lineRule="atLeast"/>
        <w:jc w:val="center"/>
        <w:rPr>
          <w:rFonts w:ascii="Times New Roman" w:hAnsi="Times New Roman" w:cs="Times New Roman"/>
          <w:sz w:val="24"/>
          <w:szCs w:val="24"/>
        </w:rPr>
      </w:pPr>
      <w:r w:rsidRPr="00977B09">
        <w:rPr>
          <w:rFonts w:ascii="Times New Roman" w:hAnsi="Times New Roman" w:cs="Times New Roman"/>
          <w:b/>
          <w:sz w:val="24"/>
          <w:szCs w:val="24"/>
        </w:rPr>
        <w:t>осуществляется муниципальный земельный контроль</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4.1.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их уполномоченные представители при проведении проверки имеют право:</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получать от уполномоченного органа, его должностных лиц информацию, относящуюся к предмету проверки и предоставление которой предусмотрено федеральными законами;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58"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CB7DE0" w:rsidRPr="00977B09" w:rsidRDefault="00CB7DE0">
      <w:pPr>
        <w:spacing w:after="1" w:line="22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(абзац введен </w:t>
      </w:r>
      <w:hyperlink r:id="rId59" w:history="1">
        <w:r w:rsidRPr="00977B09">
          <w:rPr>
            <w:rFonts w:ascii="Times New Roman" w:hAnsi="Times New Roman" w:cs="Times New Roman"/>
            <w:color w:val="0000FF"/>
            <w:sz w:val="24"/>
            <w:szCs w:val="24"/>
          </w:rPr>
          <w:t>постановлением</w:t>
        </w:r>
      </w:hyperlink>
      <w:r w:rsidRPr="00977B09">
        <w:rPr>
          <w:rFonts w:ascii="Times New Roman" w:hAnsi="Times New Roman" w:cs="Times New Roman"/>
          <w:sz w:val="24"/>
          <w:szCs w:val="24"/>
        </w:rPr>
        <w:t xml:space="preserve"> Администрации Волгоградской обл. от 07.10.2016 N 545-п)</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обжаловать действия (бездействие) должностного лица уполномоченного органа,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их уполномоченных представителей при проведении проверки, в административном и (или) судебном порядке в соответствии с законодательством Российской Федерации;</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4.2. Лица, в отношении которых осуществляется муниципальный земельный контроль, обязаны:</w:t>
      </w:r>
    </w:p>
    <w:p w:rsidR="00CB7DE0" w:rsidRPr="00977B09" w:rsidRDefault="00CB7DE0">
      <w:pPr>
        <w:spacing w:before="220" w:after="1" w:line="220" w:lineRule="atLeast"/>
        <w:ind w:firstLine="540"/>
        <w:jc w:val="both"/>
        <w:rPr>
          <w:rFonts w:ascii="Times New Roman" w:hAnsi="Times New Roman" w:cs="Times New Roman"/>
          <w:sz w:val="24"/>
          <w:szCs w:val="24"/>
        </w:rPr>
      </w:pPr>
      <w:r w:rsidRPr="00977B09">
        <w:rPr>
          <w:rFonts w:ascii="Times New Roman" w:hAnsi="Times New Roman" w:cs="Times New Roman"/>
          <w:sz w:val="24"/>
          <w:szCs w:val="24"/>
        </w:rPr>
        <w:t>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 присутствовать или обеспечить присутствие уполномоченных представителей;</w:t>
      </w:r>
    </w:p>
    <w:p w:rsidR="00CB7DE0" w:rsidRPr="00977B09" w:rsidRDefault="00CB7DE0">
      <w:pPr>
        <w:spacing w:before="220" w:after="1" w:line="220" w:lineRule="atLeast"/>
        <w:ind w:firstLine="540"/>
        <w:jc w:val="both"/>
        <w:rPr>
          <w:rFonts w:ascii="Times New Roman" w:hAnsi="Times New Roman" w:cs="Times New Roman"/>
          <w:sz w:val="24"/>
          <w:szCs w:val="24"/>
        </w:rPr>
      </w:pPr>
      <w:proofErr w:type="gramStart"/>
      <w:r w:rsidRPr="00977B09">
        <w:rPr>
          <w:rFonts w:ascii="Times New Roman" w:hAnsi="Times New Roman" w:cs="Times New Roman"/>
          <w:sz w:val="24"/>
          <w:szCs w:val="24"/>
        </w:rPr>
        <w:t xml:space="preserve">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w:t>
      </w:r>
      <w:r w:rsidRPr="00977B09">
        <w:rPr>
          <w:rFonts w:ascii="Times New Roman" w:hAnsi="Times New Roman" w:cs="Times New Roman"/>
          <w:sz w:val="24"/>
          <w:szCs w:val="24"/>
        </w:rPr>
        <w:lastRenderedPageBreak/>
        <w:t>проверку должностных лиц и участвующих в выездной проверке экспертов, представителей экспертных организаций на территорию, в используемые органом государственной власти, органом местного самоуправления, юридическим лицом</w:t>
      </w:r>
      <w:proofErr w:type="gramEnd"/>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right"/>
        <w:outlineLvl w:val="1"/>
        <w:rPr>
          <w:rFonts w:ascii="Times New Roman" w:hAnsi="Times New Roman" w:cs="Times New Roman"/>
          <w:sz w:val="24"/>
          <w:szCs w:val="24"/>
        </w:rPr>
      </w:pPr>
      <w:r w:rsidRPr="00977B09">
        <w:rPr>
          <w:rFonts w:ascii="Times New Roman" w:hAnsi="Times New Roman" w:cs="Times New Roman"/>
          <w:sz w:val="24"/>
          <w:szCs w:val="24"/>
        </w:rPr>
        <w:t>Приложение 1</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к Порядку осуществления</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контроля на территории</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Волгоградской области</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Форма</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(наименование органа местного самоуправления, уполномоченного на</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осуществление 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                     "__" ___________ 20__ г.</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(место составления акта)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(время составления акта)</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bookmarkStart w:id="7" w:name="P231"/>
      <w:bookmarkEnd w:id="7"/>
      <w:r w:rsidRPr="00977B09">
        <w:rPr>
          <w:rFonts w:ascii="Times New Roman" w:hAnsi="Times New Roman" w:cs="Times New Roman"/>
          <w:sz w:val="24"/>
          <w:szCs w:val="24"/>
        </w:rPr>
        <w:t xml:space="preserve">                          АКТ ПРОВЕРКИ N 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органа государственной власти, органа местного самоуправления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муниципального образования Волгоградской области</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 адресу (адресам): 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на основании приказа (распоряжения) руководителя (заместителя руководителя)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местного   самоуправления,   уполномоченного   на   осуществление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(фамилия, имя, отчество, реквизиты документа)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была проведена _______________________________________ проверка в отношении</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(наименование органа государственной власти, органа местного</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самоуправления,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являющихся правообладателями объектов земельных отношений)</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Сведения    об   объектах   земельных   отношений,   подлежащих   проверке: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lastRenderedPageBreak/>
        <w:t xml:space="preserve">        [кадастровый номер, адрес и (или) описание местоположения]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Общая продолжительность проверки: 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[рабочих дней (часов)]</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Акт составлен: 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(наименование органа местного самоуправления,</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уполномоченного на осуществление 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  копией  приказа  (распоряжения)  руководителя (заместителя руководителя)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местного   самоуправления,   уполномоченного   на   осуществление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     контроля,     о    проведении    проверки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ознакомле</w:t>
      </w:r>
      <w:proofErr w:type="gramStart"/>
      <w:r w:rsidRPr="00977B09">
        <w:rPr>
          <w:rFonts w:ascii="Times New Roman" w:hAnsi="Times New Roman" w:cs="Times New Roman"/>
          <w:sz w:val="24"/>
          <w:szCs w:val="24"/>
        </w:rPr>
        <w:t>н(</w:t>
      </w:r>
      <w:proofErr w:type="spellStart"/>
      <w:proofErr w:type="gramEnd"/>
      <w:r w:rsidRPr="00977B09">
        <w:rPr>
          <w:rFonts w:ascii="Times New Roman" w:hAnsi="Times New Roman" w:cs="Times New Roman"/>
          <w:sz w:val="24"/>
          <w:szCs w:val="24"/>
        </w:rPr>
        <w:t>ы</w:t>
      </w:r>
      <w:proofErr w:type="spellEnd"/>
      <w:r w:rsidRPr="00977B09">
        <w:rPr>
          <w:rFonts w:ascii="Times New Roman" w:hAnsi="Times New Roman" w:cs="Times New Roman"/>
          <w:sz w:val="24"/>
          <w:szCs w:val="24"/>
        </w:rPr>
        <w:t>) 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(фамилии, инициалы,</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подпись, дата, время)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Лиц</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а), проводившее проверку: 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 (последнее - при</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наличии</w:t>
      </w:r>
      <w:proofErr w:type="gramEnd"/>
      <w:r w:rsidRPr="00977B09">
        <w:rPr>
          <w:rFonts w:ascii="Times New Roman" w:hAnsi="Times New Roman" w:cs="Times New Roman"/>
          <w:sz w:val="24"/>
          <w:szCs w:val="24"/>
        </w:rPr>
        <w:t>),</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должность должностного лица (должностных лиц), проводившег</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их) проверку;</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 случае привлечения к участию в проверке экспертов,</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экспертных организаций указываются фамилии, имена, отчества (последнее -</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при наличии),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должности экспертов и (или) наименования экспертных организаций с указанием</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реквизитов свидетельства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об аккредитации и наименование органа по аккредитации, выдавшего</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свидетельство]</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При проведении проверки присутствовали: 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(последнее - при наличии),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должность руководителя, иного должностного лица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или уполномоченного представителя органа государственной власти,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органа местного самоуправления, </w:t>
      </w:r>
      <w:proofErr w:type="gramStart"/>
      <w:r w:rsidRPr="00977B09">
        <w:rPr>
          <w:rFonts w:ascii="Times New Roman" w:hAnsi="Times New Roman" w:cs="Times New Roman"/>
          <w:sz w:val="24"/>
          <w:szCs w:val="24"/>
        </w:rPr>
        <w:t>присутствовавших</w:t>
      </w:r>
      <w:proofErr w:type="gramEnd"/>
      <w:r w:rsidRPr="00977B09">
        <w:rPr>
          <w:rFonts w:ascii="Times New Roman" w:hAnsi="Times New Roman" w:cs="Times New Roman"/>
          <w:sz w:val="24"/>
          <w:szCs w:val="24"/>
        </w:rPr>
        <w:t xml:space="preserve"> при проведении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мероприятий по проверке]</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В ходе проведения проверки: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выявлены  (не  выявлены)  нарушения  обязательных  требований в области</w:t>
      </w:r>
    </w:p>
    <w:p w:rsidR="00CB7DE0" w:rsidRPr="00977B09" w:rsidRDefault="00CB7DE0">
      <w:pPr>
        <w:spacing w:after="1" w:line="200" w:lineRule="atLeast"/>
        <w:jc w:val="both"/>
        <w:rPr>
          <w:rFonts w:ascii="Times New Roman" w:hAnsi="Times New Roman" w:cs="Times New Roman"/>
          <w:sz w:val="24"/>
          <w:szCs w:val="24"/>
        </w:rPr>
      </w:pPr>
      <w:proofErr w:type="gramStart"/>
      <w:r w:rsidRPr="00977B09">
        <w:rPr>
          <w:rFonts w:ascii="Times New Roman" w:hAnsi="Times New Roman" w:cs="Times New Roman"/>
          <w:sz w:val="24"/>
          <w:szCs w:val="24"/>
        </w:rPr>
        <w:t>земельного  законодательства  (с  указанием  положений нормативных правовых</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актов): 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выявлены  (не  выявлены) факты невыполнения предписаний уполномоченного</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(с указанием реквизитов выданных предписаний): 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Прилагаемые к акту документы: 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Подписи лиц, проводивших проверку: 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   актом   проверки   ознакомле</w:t>
      </w:r>
      <w:proofErr w:type="gramStart"/>
      <w:r w:rsidRPr="00977B09">
        <w:rPr>
          <w:rFonts w:ascii="Times New Roman" w:hAnsi="Times New Roman" w:cs="Times New Roman"/>
          <w:sz w:val="24"/>
          <w:szCs w:val="24"/>
        </w:rPr>
        <w:t>н(</w:t>
      </w:r>
      <w:proofErr w:type="gramEnd"/>
      <w:r w:rsidRPr="00977B09">
        <w:rPr>
          <w:rFonts w:ascii="Times New Roman" w:hAnsi="Times New Roman" w:cs="Times New Roman"/>
          <w:sz w:val="24"/>
          <w:szCs w:val="24"/>
        </w:rPr>
        <w:t>а),  копию  акта  со  всеми  приложениями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получи</w:t>
      </w:r>
      <w:proofErr w:type="gramStart"/>
      <w:r w:rsidRPr="00977B09">
        <w:rPr>
          <w:rFonts w:ascii="Times New Roman" w:hAnsi="Times New Roman" w:cs="Times New Roman"/>
          <w:sz w:val="24"/>
          <w:szCs w:val="24"/>
        </w:rPr>
        <w:t>л(</w:t>
      </w:r>
      <w:proofErr w:type="gramEnd"/>
      <w:r w:rsidRPr="00977B09">
        <w:rPr>
          <w:rFonts w:ascii="Times New Roman" w:hAnsi="Times New Roman" w:cs="Times New Roman"/>
          <w:sz w:val="24"/>
          <w:szCs w:val="24"/>
        </w:rPr>
        <w:t>а): 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 (последнее - при наличии), должность</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руководителя,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иного должностного лица или уполномоченного представителя органа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государственной власти,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органа местного самоуправления]</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 _____________ 20__ г.</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(подпись)</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Пометка об отказе ознакомления с актом проверки: 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[подпись уполномоченного должностного лица (лиц), проводившег</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их)</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проверку]</w:t>
      </w:r>
      <w:proofErr w:type="gramEnd"/>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right"/>
        <w:outlineLvl w:val="1"/>
        <w:rPr>
          <w:rFonts w:ascii="Times New Roman" w:hAnsi="Times New Roman" w:cs="Times New Roman"/>
          <w:sz w:val="24"/>
          <w:szCs w:val="24"/>
        </w:rPr>
      </w:pPr>
      <w:r w:rsidRPr="00977B09">
        <w:rPr>
          <w:rFonts w:ascii="Times New Roman" w:hAnsi="Times New Roman" w:cs="Times New Roman"/>
          <w:sz w:val="24"/>
          <w:szCs w:val="24"/>
        </w:rPr>
        <w:t>Приложение 2</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к Порядку осуществления</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контроля на территории</w:t>
      </w:r>
    </w:p>
    <w:p w:rsidR="00CB7DE0" w:rsidRPr="00977B09" w:rsidRDefault="00CB7DE0">
      <w:pPr>
        <w:spacing w:after="1" w:line="220" w:lineRule="atLeast"/>
        <w:jc w:val="right"/>
        <w:rPr>
          <w:rFonts w:ascii="Times New Roman" w:hAnsi="Times New Roman" w:cs="Times New Roman"/>
          <w:sz w:val="24"/>
          <w:szCs w:val="24"/>
        </w:rPr>
      </w:pPr>
      <w:r w:rsidRPr="00977B09">
        <w:rPr>
          <w:rFonts w:ascii="Times New Roman" w:hAnsi="Times New Roman" w:cs="Times New Roman"/>
          <w:sz w:val="24"/>
          <w:szCs w:val="24"/>
        </w:rPr>
        <w:t>Волгоградской области</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Форма</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(наименование органа местного самоуправления, уполномоченного на</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осуществление 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                       "__" _____________ 20__ г.</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(место составления акта)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(время составления акта)</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bookmarkStart w:id="8" w:name="P366"/>
      <w:bookmarkEnd w:id="8"/>
      <w:r w:rsidRPr="00977B09">
        <w:rPr>
          <w:rFonts w:ascii="Times New Roman" w:hAnsi="Times New Roman" w:cs="Times New Roman"/>
          <w:sz w:val="24"/>
          <w:szCs w:val="24"/>
        </w:rPr>
        <w:t xml:space="preserve">                          АКТ ПРОВЕРКИ N 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гражданина</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 адресу (адресам): 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на основании приказа (распоряжения) руководителя (заместителя руководителя)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местного   самоуправления,   уполномоченного   на   осуществление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(фамилия, имя, отчество, реквизиты документа)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была проведена _______________________________________ проверка в отношении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 (последнее - при наличии) гражданина,</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являющегося правообладателем объектов земельных отношений]</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Сведения    об    объектах   земельных   отношений,   подлежащих   проверке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[кадастровый номер, адрес и (или) описание местоположения]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Общая продолжительность проверки: 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[рабочих дней (часов)]</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Акт составлен: 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(наименование органа местного самоуправления,</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уполномоченного на осуществление муниципального земельного контроля)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  копией  приказа  (распоряжения)  руководителя (заместителя руководителя)</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местного   самоуправления,   уполномоченного   на   осуществление</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муниципального  земельного  контроля,  о  проведении проверки ознакомле</w:t>
      </w:r>
      <w:proofErr w:type="gramStart"/>
      <w:r w:rsidRPr="00977B09">
        <w:rPr>
          <w:rFonts w:ascii="Times New Roman" w:hAnsi="Times New Roman" w:cs="Times New Roman"/>
          <w:sz w:val="24"/>
          <w:szCs w:val="24"/>
        </w:rPr>
        <w:t>н(</w:t>
      </w:r>
      <w:proofErr w:type="spellStart"/>
      <w:proofErr w:type="gramEnd"/>
      <w:r w:rsidRPr="00977B09">
        <w:rPr>
          <w:rFonts w:ascii="Times New Roman" w:hAnsi="Times New Roman" w:cs="Times New Roman"/>
          <w:sz w:val="24"/>
          <w:szCs w:val="24"/>
        </w:rPr>
        <w:t>ы</w:t>
      </w:r>
      <w:proofErr w:type="spellEnd"/>
      <w:r w:rsidRPr="00977B09">
        <w:rPr>
          <w:rFonts w:ascii="Times New Roman" w:hAnsi="Times New Roman" w:cs="Times New Roman"/>
          <w:sz w:val="24"/>
          <w:szCs w:val="24"/>
        </w:rPr>
        <w:t>)</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(заполняется         при        проведении        выездной        проверки)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(фамилии, инициалы,</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подпись, дата, время)</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Лиц</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а), проводившее проверку: 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 (последнее - при</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наличии</w:t>
      </w:r>
      <w:proofErr w:type="gramEnd"/>
      <w:r w:rsidRPr="00977B09">
        <w:rPr>
          <w:rFonts w:ascii="Times New Roman" w:hAnsi="Times New Roman" w:cs="Times New Roman"/>
          <w:sz w:val="24"/>
          <w:szCs w:val="24"/>
        </w:rPr>
        <w:t>),</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должность должностного лица (должностных лиц), проводившег</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их) проверку;</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 случае привлечения к участию в проверке экспертов,</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экспертных организаций указываются фамилии, имена, отчества (последнее -</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при наличии),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должности экспертов и (или) наименования экспертных организаций с указанием</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реквизитов свидетельства</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об аккредитации и наименование органа по аккредитации, выдавшего</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свидетельство]</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lastRenderedPageBreak/>
        <w:t>При проведении проверки присутствовали: 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(последнее - при наличии)]</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В ходе проведения проверки: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выявлены  (не  выявлены)  нарушения  обязательных  требований в области</w:t>
      </w:r>
    </w:p>
    <w:p w:rsidR="00CB7DE0" w:rsidRPr="00977B09" w:rsidRDefault="00CB7DE0">
      <w:pPr>
        <w:spacing w:after="1" w:line="200" w:lineRule="atLeast"/>
        <w:jc w:val="both"/>
        <w:rPr>
          <w:rFonts w:ascii="Times New Roman" w:hAnsi="Times New Roman" w:cs="Times New Roman"/>
          <w:sz w:val="24"/>
          <w:szCs w:val="24"/>
        </w:rPr>
      </w:pPr>
      <w:proofErr w:type="gramStart"/>
      <w:r w:rsidRPr="00977B09">
        <w:rPr>
          <w:rFonts w:ascii="Times New Roman" w:hAnsi="Times New Roman" w:cs="Times New Roman"/>
          <w:sz w:val="24"/>
          <w:szCs w:val="24"/>
        </w:rPr>
        <w:t>земельного  законодательства  (с  указанием  положений нормативных правовых</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актов): 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выявлены  (не  выявлены) факты невыполнения предписаний уполномоченного</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органа (с указанием реквизитов выданных предписаний): 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Прилагаемые к акту документы: 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Подписи лиц, проводивших проверку: 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С   актом   проверки   ознакомле</w:t>
      </w:r>
      <w:proofErr w:type="gramStart"/>
      <w:r w:rsidRPr="00977B09">
        <w:rPr>
          <w:rFonts w:ascii="Times New Roman" w:hAnsi="Times New Roman" w:cs="Times New Roman"/>
          <w:sz w:val="24"/>
          <w:szCs w:val="24"/>
        </w:rPr>
        <w:t>н(</w:t>
      </w:r>
      <w:proofErr w:type="gramEnd"/>
      <w:r w:rsidRPr="00977B09">
        <w:rPr>
          <w:rFonts w:ascii="Times New Roman" w:hAnsi="Times New Roman" w:cs="Times New Roman"/>
          <w:sz w:val="24"/>
          <w:szCs w:val="24"/>
        </w:rPr>
        <w:t>а),  копию  акта  со  всеми  приложениями</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получи</w:t>
      </w:r>
      <w:proofErr w:type="gramStart"/>
      <w:r w:rsidRPr="00977B09">
        <w:rPr>
          <w:rFonts w:ascii="Times New Roman" w:hAnsi="Times New Roman" w:cs="Times New Roman"/>
          <w:sz w:val="24"/>
          <w:szCs w:val="24"/>
        </w:rPr>
        <w:t>л(</w:t>
      </w:r>
      <w:proofErr w:type="gramEnd"/>
      <w:r w:rsidRPr="00977B09">
        <w:rPr>
          <w:rFonts w:ascii="Times New Roman" w:hAnsi="Times New Roman" w:cs="Times New Roman"/>
          <w:sz w:val="24"/>
          <w:szCs w:val="24"/>
        </w:rPr>
        <w:t>а): 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[фамилия, имя, отчество (последнее - при наличии) гражданина,</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его уполномоченного представителя]</w:t>
      </w:r>
      <w:proofErr w:type="gramEnd"/>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 ____________ 20___ г.</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(подпись)</w:t>
      </w: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Пометка об отказе ознакомления с актом проверки: 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 xml:space="preserve">                                                          </w:t>
      </w:r>
      <w:proofErr w:type="gramStart"/>
      <w:r w:rsidRPr="00977B09">
        <w:rPr>
          <w:rFonts w:ascii="Times New Roman" w:hAnsi="Times New Roman" w:cs="Times New Roman"/>
          <w:sz w:val="24"/>
          <w:szCs w:val="24"/>
        </w:rPr>
        <w:t>[подпись</w:t>
      </w:r>
      <w:proofErr w:type="gramEnd"/>
    </w:p>
    <w:p w:rsidR="00CB7DE0" w:rsidRPr="00977B09" w:rsidRDefault="00CB7DE0">
      <w:pPr>
        <w:spacing w:after="1" w:line="200" w:lineRule="atLeast"/>
        <w:jc w:val="both"/>
        <w:rPr>
          <w:rFonts w:ascii="Times New Roman" w:hAnsi="Times New Roman" w:cs="Times New Roman"/>
          <w:sz w:val="24"/>
          <w:szCs w:val="24"/>
        </w:rPr>
      </w:pP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__________________________________________________________________________.</w:t>
      </w:r>
    </w:p>
    <w:p w:rsidR="00CB7DE0" w:rsidRPr="00977B09" w:rsidRDefault="00CB7DE0">
      <w:pPr>
        <w:spacing w:after="1" w:line="200" w:lineRule="atLeast"/>
        <w:jc w:val="both"/>
        <w:rPr>
          <w:rFonts w:ascii="Times New Roman" w:hAnsi="Times New Roman" w:cs="Times New Roman"/>
          <w:sz w:val="24"/>
          <w:szCs w:val="24"/>
        </w:rPr>
      </w:pPr>
      <w:r w:rsidRPr="00977B09">
        <w:rPr>
          <w:rFonts w:ascii="Times New Roman" w:hAnsi="Times New Roman" w:cs="Times New Roman"/>
          <w:sz w:val="24"/>
          <w:szCs w:val="24"/>
        </w:rPr>
        <w:t>уполномоченного должностного лица (лиц), проводившег</w:t>
      </w:r>
      <w:proofErr w:type="gramStart"/>
      <w:r w:rsidRPr="00977B09">
        <w:rPr>
          <w:rFonts w:ascii="Times New Roman" w:hAnsi="Times New Roman" w:cs="Times New Roman"/>
          <w:sz w:val="24"/>
          <w:szCs w:val="24"/>
        </w:rPr>
        <w:t>о(</w:t>
      </w:r>
      <w:proofErr w:type="gramEnd"/>
      <w:r w:rsidRPr="00977B09">
        <w:rPr>
          <w:rFonts w:ascii="Times New Roman" w:hAnsi="Times New Roman" w:cs="Times New Roman"/>
          <w:sz w:val="24"/>
          <w:szCs w:val="24"/>
        </w:rPr>
        <w:t>их) проверку]</w:t>
      </w: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spacing w:after="1" w:line="220" w:lineRule="atLeast"/>
        <w:jc w:val="both"/>
        <w:rPr>
          <w:rFonts w:ascii="Times New Roman" w:hAnsi="Times New Roman" w:cs="Times New Roman"/>
          <w:sz w:val="24"/>
          <w:szCs w:val="24"/>
        </w:rPr>
      </w:pPr>
    </w:p>
    <w:p w:rsidR="00CB7DE0" w:rsidRPr="00977B09" w:rsidRDefault="00CB7DE0">
      <w:pPr>
        <w:pBdr>
          <w:top w:val="single" w:sz="6" w:space="0" w:color="auto"/>
        </w:pBdr>
        <w:spacing w:before="100" w:after="100"/>
        <w:jc w:val="both"/>
        <w:rPr>
          <w:rFonts w:ascii="Times New Roman" w:hAnsi="Times New Roman" w:cs="Times New Roman"/>
          <w:sz w:val="24"/>
          <w:szCs w:val="24"/>
        </w:rPr>
      </w:pPr>
    </w:p>
    <w:p w:rsidR="00AF6989" w:rsidRPr="00977B09" w:rsidRDefault="00AF6989">
      <w:pPr>
        <w:rPr>
          <w:rFonts w:ascii="Times New Roman" w:hAnsi="Times New Roman" w:cs="Times New Roman"/>
          <w:sz w:val="24"/>
          <w:szCs w:val="24"/>
        </w:rPr>
      </w:pPr>
    </w:p>
    <w:sectPr w:rsidR="00AF6989" w:rsidRPr="00977B09" w:rsidSect="00CB7DE0">
      <w:pgSz w:w="11906" w:h="16838"/>
      <w:pgMar w:top="568"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7DE0"/>
    <w:rsid w:val="00977B09"/>
    <w:rsid w:val="00AF6989"/>
    <w:rsid w:val="00CB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E6082F7E27628E12AE35A37CAFC98E50AC9800DB5112F5CF9A9CB834FBC7D57CDE329E9E288AF482B3D2E08D0A8E00235BE3B7EE3A7484FE061ACBpDOEF" TargetMode="External"/><Relationship Id="rId18" Type="http://schemas.openxmlformats.org/officeDocument/2006/relationships/hyperlink" Target="consultantplus://offline/ref=61E6082F7E27628E12AE35A37CAFC98E50AC9800DB5C13F4C3959CB834FBC7D57CDE329E9E288AF482B3D2E1890A8E00235BE3B7EE3A7484FE061ACBpDOEF" TargetMode="External"/><Relationship Id="rId26" Type="http://schemas.openxmlformats.org/officeDocument/2006/relationships/hyperlink" Target="consultantplus://offline/ref=61E6082F7E27628E12AE35A37CAFC98E50AC9800DB5C13F4C3959CB834FBC7D57CDE329E9E288AF482B3D2E18D0A8E00235BE3B7EE3A7484FE061ACBpDOEF" TargetMode="External"/><Relationship Id="rId39" Type="http://schemas.openxmlformats.org/officeDocument/2006/relationships/hyperlink" Target="consultantplus://offline/ref=61E6082F7E27628E12AE35A37CAFC98E50AC9800DB5112F5CF9A9CB834FBC7D57CDE329E9E288AF482B3D2E2890A8E00235BE3B7EE3A7484FE061ACBpDOEF" TargetMode="External"/><Relationship Id="rId21" Type="http://schemas.openxmlformats.org/officeDocument/2006/relationships/hyperlink" Target="consultantplus://offline/ref=61E6082F7E27628E12AE2BAE6AC3968B53A4CF08D35819A796C69AEF6BABC1802E9E6CC7DC6B99F584ADD0E08Ap0O1F" TargetMode="External"/><Relationship Id="rId34" Type="http://schemas.openxmlformats.org/officeDocument/2006/relationships/hyperlink" Target="consultantplus://offline/ref=61E6082F7E27628E12AE35A37CAFC98E50AC9800DB5112F5CF9A9CB834FBC7D57CDE329E9E288AF482B3D2E18F0A8E00235BE3B7EE3A7484FE061ACBpDOEF" TargetMode="External"/><Relationship Id="rId42" Type="http://schemas.openxmlformats.org/officeDocument/2006/relationships/hyperlink" Target="consultantplus://offline/ref=61E6082F7E27628E12AE35A37CAFC98E50AC9800D85816F1CB969CB834FBC7D57CDE329E9E288AF482B3D2E08D0A8E00235BE3B7EE3A7484FE061ACBpDOEF" TargetMode="External"/><Relationship Id="rId47" Type="http://schemas.openxmlformats.org/officeDocument/2006/relationships/hyperlink" Target="consultantplus://offline/ref=61E6082F7E27628E12AE35A37CAFC98E50AC9800DB5112F5CF9A9CB834FBC7D57CDE329E9E288AF482B3D2E28F0A8E00235BE3B7EE3A7484FE061ACBpDOEF" TargetMode="External"/><Relationship Id="rId50" Type="http://schemas.openxmlformats.org/officeDocument/2006/relationships/hyperlink" Target="consultantplus://offline/ref=61E6082F7E27628E12AE35A37CAFC98E50AC9800DB5C13F4C3959CB834FBC7D57CDE329E9E288AF482B3D2E3890A8E00235BE3B7EE3A7484FE061ACBpDOEF" TargetMode="External"/><Relationship Id="rId55" Type="http://schemas.openxmlformats.org/officeDocument/2006/relationships/hyperlink" Target="consultantplus://offline/ref=61E6082F7E27628E12AE35A37CAFC98E50AC9800DB5C13F4C3959CB834FBC7D57CDE329E9E288AF482B3D2E3880A8E00235BE3B7EE3A7484FE061ACBpDOEF" TargetMode="External"/><Relationship Id="rId7" Type="http://schemas.openxmlformats.org/officeDocument/2006/relationships/hyperlink" Target="consultantplus://offline/ref=61E6082F7E27628E12AE35A37CAFC98E50AC9800DB5112F5CF9A9CB834FBC7D57CDE329E9E288AF482B3D2E08D0A8E00235BE3B7EE3A7484FE061ACBpDOEF" TargetMode="External"/><Relationship Id="rId2" Type="http://schemas.openxmlformats.org/officeDocument/2006/relationships/settings" Target="settings.xml"/><Relationship Id="rId16" Type="http://schemas.openxmlformats.org/officeDocument/2006/relationships/hyperlink" Target="consultantplus://offline/ref=61E6082F7E27628E12AE35A37CAFC98E50AC9800DB5112F5CF9A9CB834FBC7D57CDE329E9E288AF482B3D2E08E0A8E00235BE3B7EE3A7484FE061ACBpDOEF" TargetMode="External"/><Relationship Id="rId20" Type="http://schemas.openxmlformats.org/officeDocument/2006/relationships/hyperlink" Target="consultantplus://offline/ref=61E6082F7E27628E12AE35A37CAFC98E50AC9800DB5112F5CF9A9CB834FBC7D57CDE329E9E288AF482B3D2E0810A8E00235BE3B7EE3A7484FE061ACBpDOEF" TargetMode="External"/><Relationship Id="rId29" Type="http://schemas.openxmlformats.org/officeDocument/2006/relationships/hyperlink" Target="consultantplus://offline/ref=61E6082F7E27628E12AE35A37CAFC98E50AC9800DB5C13F4C3959CB834FBC7D57CDE329E9E288AF482B3D2E18F0A8E00235BE3B7EE3A7484FE061ACBpDOEF" TargetMode="External"/><Relationship Id="rId41" Type="http://schemas.openxmlformats.org/officeDocument/2006/relationships/hyperlink" Target="consultantplus://offline/ref=61E6082F7E27628E12AE35A37CAFC98E50AC9800DB5C13F4C3959CB834FBC7D57CDE329E9E288AF482B3D2E28D0A8E00235BE3B7EE3A7484FE061ACBpDOEF" TargetMode="External"/><Relationship Id="rId54" Type="http://schemas.openxmlformats.org/officeDocument/2006/relationships/hyperlink" Target="consultantplus://offline/ref=61E6082F7E27628E12AE35A37CAFC98E50AC9800DB5C13F4C3959CB834FBC7D57CDE329E9E288AF482B3D2E3880A8E00235BE3B7EE3A7484FE061ACBpDOEF" TargetMode="External"/><Relationship Id="rId1" Type="http://schemas.openxmlformats.org/officeDocument/2006/relationships/styles" Target="styles.xml"/><Relationship Id="rId6" Type="http://schemas.openxmlformats.org/officeDocument/2006/relationships/hyperlink" Target="consultantplus://offline/ref=61E6082F7E27628E12AE35A37CAFC98E50AC9800DB5D11F5CD909CB834FBC7D57CDE329E9E288AF482B3D2E08D0A8E00235BE3B7EE3A7484FE061ACBpDOEF" TargetMode="External"/><Relationship Id="rId11" Type="http://schemas.openxmlformats.org/officeDocument/2006/relationships/hyperlink" Target="consultantplus://offline/ref=61E6082F7E27628E12AE35A37CAFC98E50AC9800DB5C13F4C3959CB834FBC7D57CDE329E9E288AF482B3D2E08D0A8E00235BE3B7EE3A7484FE061ACBpDOEF" TargetMode="External"/><Relationship Id="rId24" Type="http://schemas.openxmlformats.org/officeDocument/2006/relationships/hyperlink" Target="consultantplus://offline/ref=61E6082F7E27628E12AE35A37CAFC98E50AC9800DB5112F5CF9A9CB834FBC7D57CDE329E9E288AF482B3D2E1890A8E00235BE3B7EE3A7484FE061ACBpDOEF" TargetMode="External"/><Relationship Id="rId32" Type="http://schemas.openxmlformats.org/officeDocument/2006/relationships/hyperlink" Target="consultantplus://offline/ref=61E6082F7E27628E12AE35A37CAFC98E50AC9800DB5112F5CF9A9CB834FBC7D57CDE329E9E288AF482B3D2E18D0A8E00235BE3B7EE3A7484FE061ACBpDOEF" TargetMode="External"/><Relationship Id="rId37" Type="http://schemas.openxmlformats.org/officeDocument/2006/relationships/hyperlink" Target="consultantplus://offline/ref=61E6082F7E27628E12AE35A37CAFC98E50AC9800DB5D11F5CD909CB834FBC7D57CDE329E9E288AF482B3D2E08D0A8E00235BE3B7EE3A7484FE061ACBpDOEF" TargetMode="External"/><Relationship Id="rId40" Type="http://schemas.openxmlformats.org/officeDocument/2006/relationships/hyperlink" Target="consultantplus://offline/ref=61E6082F7E27628E12AE2BAE6AC3968B52A7C00ED85B19A796C69AEF6BABC1803C9E34CBDD6E8CA1D3F787ED8906C4516110ECB6EBp2O4F" TargetMode="External"/><Relationship Id="rId45" Type="http://schemas.openxmlformats.org/officeDocument/2006/relationships/hyperlink" Target="consultantplus://offline/ref=61E6082F7E27628E12AE35A37CAFC98E50AC9800DB5112F5CF9A9CB834FBC7D57CDE329E9E288AF482B3D2E28D0A8E00235BE3B7EE3A7484FE061ACBpDOEF" TargetMode="External"/><Relationship Id="rId53" Type="http://schemas.openxmlformats.org/officeDocument/2006/relationships/hyperlink" Target="consultantplus://offline/ref=61E6082F7E27628E12AE35A37CAFC98E50AC9800DB5C13F4C3959CB834FBC7D57CDE329E9E288AF482B3D2E2810A8E00235BE3B7EE3A7484FE061ACBpDOEF" TargetMode="External"/><Relationship Id="rId58" Type="http://schemas.openxmlformats.org/officeDocument/2006/relationships/hyperlink" Target="consultantplus://offline/ref=61E6082F7E27628E12AE35A37CAFC98E50AC9800DB5C13F4C3959CB834FBC7D57CDE329E9E288AF482B3D2E38B0A8E00235BE3B7EE3A7484FE061ACBpDOEF" TargetMode="External"/><Relationship Id="rId5" Type="http://schemas.openxmlformats.org/officeDocument/2006/relationships/hyperlink" Target="consultantplus://offline/ref=61E6082F7E27628E12AE35A37CAFC98E50AC9800DB5C13F4C3959CB834FBC7D57CDE329E9E288AF482B3D2E08D0A8E00235BE3B7EE3A7484FE061ACBpDOEF" TargetMode="External"/><Relationship Id="rId15" Type="http://schemas.openxmlformats.org/officeDocument/2006/relationships/hyperlink" Target="consultantplus://offline/ref=61E6082F7E27628E12AE35A37CAFC98E50AC9800DB5C13F4C3959CB834FBC7D57CDE329E9E288AF482B3D2E08E0A8E00235BE3B7EE3A7484FE061ACBpDOEF" TargetMode="External"/><Relationship Id="rId23" Type="http://schemas.openxmlformats.org/officeDocument/2006/relationships/hyperlink" Target="consultantplus://offline/ref=61E6082F7E27628E12AE2BAE6AC3968B53A3CF08DC5819A796C69AEF6BABC1803C9E34CBDD6C87F58BB886B1CC54D7506010EEB0F7267480pEO0F" TargetMode="External"/><Relationship Id="rId28" Type="http://schemas.openxmlformats.org/officeDocument/2006/relationships/hyperlink" Target="consultantplus://offline/ref=61E6082F7E27628E12AE35A37CAFC98E50AC9800DB5A16F8CF969CB834FBC7D57CDE329E9E288AF482B3D2E08D0A8E00235BE3B7EE3A7484FE061ACBpDOEF" TargetMode="External"/><Relationship Id="rId36" Type="http://schemas.openxmlformats.org/officeDocument/2006/relationships/hyperlink" Target="consultantplus://offline/ref=61E6082F7E27628E12AE35A37CAFC98E50AC9800DB5C13F4C3959CB834FBC7D57CDE329E9E288AF482B3D2E28C0A8E00235BE3B7EE3A7484FE061ACBpDOEF" TargetMode="External"/><Relationship Id="rId49" Type="http://schemas.openxmlformats.org/officeDocument/2006/relationships/hyperlink" Target="consultantplus://offline/ref=61E6082F7E27628E12AE2BAE6AC3968B53A4CF08D35819A796C69AEF6BABC1803C9E34CCD638D6B1D7BED3E79601DC4F650EECpBO6F" TargetMode="External"/><Relationship Id="rId57" Type="http://schemas.openxmlformats.org/officeDocument/2006/relationships/hyperlink" Target="consultantplus://offline/ref=61E6082F7E27628E12AE35A37CAFC98E50AC9800DB5C13F4C3959CB834FBC7D57CDE329E9E288AF482B3D2E3880A8E00235BE3B7EE3A7484FE061ACBpDOEF" TargetMode="External"/><Relationship Id="rId61" Type="http://schemas.openxmlformats.org/officeDocument/2006/relationships/theme" Target="theme/theme1.xml"/><Relationship Id="rId10" Type="http://schemas.openxmlformats.org/officeDocument/2006/relationships/hyperlink" Target="consultantplus://offline/ref=61E6082F7E27628E12AE35A37CAFC98E50AC9800DB5A16F8CF969CB834FBC7D57CDE329E9E288AF482B3D2E08D0A8E00235BE3B7EE3A7484FE061ACBpDOEF" TargetMode="External"/><Relationship Id="rId19" Type="http://schemas.openxmlformats.org/officeDocument/2006/relationships/hyperlink" Target="consultantplus://offline/ref=61E6082F7E27628E12AE35A37CAFC98E50AC9800DB5C13F4C3959CB834FBC7D57CDE329E9E288AF482B3D2E18B0A8E00235BE3B7EE3A7484FE061ACBpDOEF" TargetMode="External"/><Relationship Id="rId31" Type="http://schemas.openxmlformats.org/officeDocument/2006/relationships/hyperlink" Target="consultantplus://offline/ref=61E6082F7E27628E12AE35A37CAFC98E50AC9800DB5C13F4C3959CB834FBC7D57CDE329E9E288AF482B3D2E1810A8E00235BE3B7EE3A7484FE061ACBpDOEF" TargetMode="External"/><Relationship Id="rId44" Type="http://schemas.openxmlformats.org/officeDocument/2006/relationships/hyperlink" Target="consultantplus://offline/ref=61E6082F7E27628E12AE35A37CAFC98E50AC9800DB5112F5CF9A9CB834FBC7D57CDE329E9E288AF482B3D2E28B0A8E00235BE3B7EE3A7484FE061ACBpDOEF" TargetMode="External"/><Relationship Id="rId52" Type="http://schemas.openxmlformats.org/officeDocument/2006/relationships/hyperlink" Target="consultantplus://offline/ref=61E6082F7E27628E12AE2BAE6AC3968B53A4CF08D35819A796C69AEF6BABC1802E9E6CC7DC6B99F584ADD0E08Ap0O1F" TargetMode="External"/><Relationship Id="rId60" Type="http://schemas.openxmlformats.org/officeDocument/2006/relationships/fontTable" Target="fontTable.xml"/><Relationship Id="rId4" Type="http://schemas.openxmlformats.org/officeDocument/2006/relationships/hyperlink" Target="consultantplus://offline/ref=61E6082F7E27628E12AE35A37CAFC98E50AC9800DB5A16F8CF969CB834FBC7D57CDE329E9E288AF482B3D2E08D0A8E00235BE3B7EE3A7484FE061ACBpDOEF" TargetMode="External"/><Relationship Id="rId9" Type="http://schemas.openxmlformats.org/officeDocument/2006/relationships/hyperlink" Target="consultantplus://offline/ref=61E6082F7E27628E12AE2BAE6AC3968B53A3CE0DDB5E19A796C69AEF6BABC1803C9E34CBDF6E82FED6E296B58500DD4F6708F0B4E926p7O4F" TargetMode="External"/><Relationship Id="rId14" Type="http://schemas.openxmlformats.org/officeDocument/2006/relationships/hyperlink" Target="consultantplus://offline/ref=61E6082F7E27628E12AE35A37CAFC98E50AC9800D85816F1CB969CB834FBC7D57CDE329E9E288AF482B3D2E08D0A8E00235BE3B7EE3A7484FE061ACBpDOEF" TargetMode="External"/><Relationship Id="rId22" Type="http://schemas.openxmlformats.org/officeDocument/2006/relationships/hyperlink" Target="consultantplus://offline/ref=61E6082F7E27628E12AE35A37CAFC98E50AC9800DB5112F5CF9A9CB834FBC7D57CDE329E9E288AF482B3D2E1880A8E00235BE3B7EE3A7484FE061ACBpDOEF" TargetMode="External"/><Relationship Id="rId27" Type="http://schemas.openxmlformats.org/officeDocument/2006/relationships/hyperlink" Target="consultantplus://offline/ref=61E6082F7E27628E12AE35A37CAFC98E50AC9800DB5C13F4C3959CB834FBC7D57CDE329E9E288AF482B3D2E18F0A8E00235BE3B7EE3A7484FE061ACBpDOEF" TargetMode="External"/><Relationship Id="rId30" Type="http://schemas.openxmlformats.org/officeDocument/2006/relationships/hyperlink" Target="consultantplus://offline/ref=61E6082F7E27628E12AE35A37CAFC98E50AC9800DB5C13F4C3959CB834FBC7D57CDE329E9E288AF482B3D2E1800A8E00235BE3B7EE3A7484FE061ACBpDOEF" TargetMode="External"/><Relationship Id="rId35" Type="http://schemas.openxmlformats.org/officeDocument/2006/relationships/hyperlink" Target="consultantplus://offline/ref=61E6082F7E27628E12AE35A37CAFC98E50AC9800DB5C13F4C3959CB834FBC7D57CDE329E9E288AF482B3D2E28B0A8E00235BE3B7EE3A7484FE061ACBpDOEF" TargetMode="External"/><Relationship Id="rId43" Type="http://schemas.openxmlformats.org/officeDocument/2006/relationships/hyperlink" Target="consultantplus://offline/ref=61E6082F7E27628E12AE2BAE6AC3968B53A4CF08D35819A796C69AEF6BABC1803C9E34CBDC6C8CA1D3F787ED8906C4516110ECB6EBp2O4F" TargetMode="External"/><Relationship Id="rId48" Type="http://schemas.openxmlformats.org/officeDocument/2006/relationships/hyperlink" Target="consultantplus://offline/ref=61E6082F7E27628E12AE35A37CAFC98E50AC9800DB5112F5CF9A9CB834FBC7D57CDE329E9E288AF482B3D2E2800A8E00235BE3B7EE3A7484FE061ACBpDOEF" TargetMode="External"/><Relationship Id="rId56" Type="http://schemas.openxmlformats.org/officeDocument/2006/relationships/hyperlink" Target="consultantplus://offline/ref=61E6082F7E27628E12AE2BAE6AC3968B53A3CF08DF5919A796C69AEF6BABC1802E9E6CC7DC6B99F584ADD0E08Ap0O1F" TargetMode="External"/><Relationship Id="rId8" Type="http://schemas.openxmlformats.org/officeDocument/2006/relationships/hyperlink" Target="consultantplus://offline/ref=61E6082F7E27628E12AE35A37CAFC98E50AC9800D85816F1CB969CB834FBC7D57CDE329E9E288AF482B3D2E08D0A8E00235BE3B7EE3A7484FE061ACBpDOEF" TargetMode="External"/><Relationship Id="rId51" Type="http://schemas.openxmlformats.org/officeDocument/2006/relationships/hyperlink" Target="consultantplus://offline/ref=61E6082F7E27628E12AE35A37CAFC98E50AC9800DB5C13F4C3959CB834FBC7D57CDE329E9E288AF482B3D2E2800A8E00235BE3B7EE3A7484FE061ACBpDOEF" TargetMode="External"/><Relationship Id="rId3" Type="http://schemas.openxmlformats.org/officeDocument/2006/relationships/webSettings" Target="webSettings.xml"/><Relationship Id="rId12" Type="http://schemas.openxmlformats.org/officeDocument/2006/relationships/hyperlink" Target="consultantplus://offline/ref=61E6082F7E27628E12AE35A37CAFC98E50AC9800DB5D11F5CD909CB834FBC7D57CDE329E9E288AF482B3D2E08D0A8E00235BE3B7EE3A7484FE061ACBpDOEF" TargetMode="External"/><Relationship Id="rId17" Type="http://schemas.openxmlformats.org/officeDocument/2006/relationships/hyperlink" Target="consultantplus://offline/ref=61E6082F7E27628E12AE35A37CAFC98E50AC9800DB5112F5CF9A9CB834FBC7D57CDE329E9E288AF482B3D2E08F0A8E00235BE3B7EE3A7484FE061ACBpDOEF" TargetMode="External"/><Relationship Id="rId25" Type="http://schemas.openxmlformats.org/officeDocument/2006/relationships/hyperlink" Target="consultantplus://offline/ref=61E6082F7E27628E12AE35A37CAFC98E50AC9800DB5112F5CF9A9CB834FBC7D57CDE329E9E288AF482B3D2E18B0A8E00235BE3B7EE3A7484FE061ACBpDOEF" TargetMode="External"/><Relationship Id="rId33" Type="http://schemas.openxmlformats.org/officeDocument/2006/relationships/hyperlink" Target="consultantplus://offline/ref=61E6082F7E27628E12AE35A37CAFC98E50AC9800DB5C13F4C3959CB834FBC7D57CDE329E9E288AF482B3D2E28A0A8E00235BE3B7EE3A7484FE061ACBpDOEF" TargetMode="External"/><Relationship Id="rId38" Type="http://schemas.openxmlformats.org/officeDocument/2006/relationships/hyperlink" Target="consultantplus://offline/ref=61E6082F7E27628E12AE35A37CAFC98E50AC9800DB5112F5CF9A9CB834FBC7D57CDE329E9E288AF482B3D2E2880A8E00235BE3B7EE3A7484FE061ACBpDOEF" TargetMode="External"/><Relationship Id="rId46" Type="http://schemas.openxmlformats.org/officeDocument/2006/relationships/hyperlink" Target="consultantplus://offline/ref=61E6082F7E27628E12AE2BAE6AC3968B53A3C60ED85D19A796C69AEF6BABC1803C9E34CBDC6C85F189E783A4DD0CDB56790EE8A8EB2476p8O2F" TargetMode="External"/><Relationship Id="rId59" Type="http://schemas.openxmlformats.org/officeDocument/2006/relationships/hyperlink" Target="consultantplus://offline/ref=61E6082F7E27628E12AE35A37CAFC98E50AC9800DB5C13F4C3959CB834FBC7D57CDE329E9E288AF482B3D2E38D0A8E00235BE3B7EE3A7484FE061ACBpD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9810</Words>
  <Characters>55920</Characters>
  <Application>Microsoft Office Word</Application>
  <DocSecurity>0</DocSecurity>
  <Lines>466</Lines>
  <Paragraphs>131</Paragraphs>
  <ScaleCrop>false</ScaleCrop>
  <Company>Microsoft</Company>
  <LinksUpToDate>false</LinksUpToDate>
  <CharactersWithSpaces>65599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2020-06-17T05:14:00Z</dcterms:created>
  <dcterms:modified xsi:type="dcterms:W3CDTF">2020-06-17T05:18:00Z</dcterms:modified>
</cp:coreProperties>
</file>