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A4CF" w14:textId="3B0123F3" w:rsidR="008023AC" w:rsidRDefault="00793A21" w:rsidP="008023AC">
      <w:pPr>
        <w:jc w:val="right"/>
      </w:pPr>
      <w:r>
        <w:t>Проект</w:t>
      </w:r>
    </w:p>
    <w:tbl>
      <w:tblPr>
        <w:tblpPr w:leftFromText="180" w:rightFromText="180" w:vertAnchor="text" w:horzAnchor="margin" w:tblpX="-176" w:tblpY="196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14449" w:rsidRPr="0096500A" w14:paraId="0AE75C57" w14:textId="77777777" w:rsidTr="00226A45">
        <w:trPr>
          <w:trHeight w:val="931"/>
        </w:trPr>
        <w:tc>
          <w:tcPr>
            <w:tcW w:w="9639" w:type="dxa"/>
            <w:tcBorders>
              <w:bottom w:val="thinThickSmallGap" w:sz="24" w:space="0" w:color="auto"/>
            </w:tcBorders>
          </w:tcPr>
          <w:p w14:paraId="1E1F4690" w14:textId="77777777" w:rsidR="00614449" w:rsidRPr="0096500A" w:rsidRDefault="00614449" w:rsidP="00226A45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500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РОССИЙСКАЯ ФЕДЕРАЦИЯ</w:t>
            </w:r>
          </w:p>
          <w:p w14:paraId="30E2BACF" w14:textId="77777777" w:rsidR="00614449" w:rsidRPr="0096500A" w:rsidRDefault="00614449" w:rsidP="00226A45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500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ВОЛГОГРАДСКАЯ ОБЛАСТЬ</w:t>
            </w:r>
          </w:p>
          <w:p w14:paraId="05256F65" w14:textId="77777777" w:rsidR="00614449" w:rsidRPr="0096500A" w:rsidRDefault="00614449" w:rsidP="00226A45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500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Городское поселение город Серафимович</w:t>
            </w:r>
          </w:p>
          <w:p w14:paraId="082F2127" w14:textId="77777777" w:rsidR="00614449" w:rsidRPr="0096500A" w:rsidRDefault="00614449" w:rsidP="00226A45">
            <w:pPr>
              <w:suppressAutoHyphens/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6500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Волгоградской области</w:t>
            </w:r>
          </w:p>
          <w:p w14:paraId="13179622" w14:textId="77777777" w:rsidR="00614449" w:rsidRPr="0096500A" w:rsidRDefault="00614449" w:rsidP="00226A45">
            <w:pPr>
              <w:pStyle w:val="a3"/>
              <w:spacing w:before="0" w:beforeAutospacing="0" w:after="0"/>
              <w:ind w:right="139"/>
              <w:jc w:val="center"/>
              <w:rPr>
                <w:b/>
              </w:rPr>
            </w:pPr>
            <w:r w:rsidRPr="0096500A">
              <w:rPr>
                <w:b/>
                <w:lang w:eastAsia="ar-SA"/>
              </w:rPr>
              <w:tab/>
              <w:t>Серафимовичский городской Совет</w:t>
            </w:r>
          </w:p>
        </w:tc>
      </w:tr>
    </w:tbl>
    <w:p w14:paraId="05827833" w14:textId="77777777" w:rsidR="00226A45" w:rsidRPr="0096500A" w:rsidRDefault="00226A45" w:rsidP="00226A45">
      <w:pPr>
        <w:pStyle w:val="a3"/>
        <w:spacing w:before="0" w:beforeAutospacing="0" w:after="0"/>
        <w:ind w:right="139"/>
        <w:jc w:val="center"/>
        <w:rPr>
          <w:b/>
          <w:bCs/>
        </w:rPr>
      </w:pPr>
    </w:p>
    <w:p w14:paraId="64AA93CD" w14:textId="14AD2B85" w:rsidR="00226A45" w:rsidRPr="0096500A" w:rsidRDefault="00226A45" w:rsidP="00226A45">
      <w:pPr>
        <w:spacing w:after="0" w:line="240" w:lineRule="auto"/>
        <w:ind w:right="139"/>
        <w:rPr>
          <w:rFonts w:ascii="Times New Roman" w:hAnsi="Times New Roman" w:cs="Times New Roman"/>
          <w:bCs/>
          <w:sz w:val="24"/>
          <w:szCs w:val="24"/>
        </w:rPr>
      </w:pPr>
      <w:r w:rsidRPr="0096500A">
        <w:rPr>
          <w:rFonts w:ascii="Times New Roman" w:hAnsi="Times New Roman" w:cs="Times New Roman"/>
          <w:bCs/>
          <w:sz w:val="24"/>
          <w:szCs w:val="24"/>
        </w:rPr>
        <w:t>«</w:t>
      </w:r>
      <w:r w:rsidR="00793A21">
        <w:rPr>
          <w:rFonts w:ascii="Times New Roman" w:hAnsi="Times New Roman" w:cs="Times New Roman"/>
          <w:bCs/>
          <w:sz w:val="24"/>
          <w:szCs w:val="24"/>
        </w:rPr>
        <w:t>___</w:t>
      </w:r>
      <w:r w:rsidRPr="0096500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793A21">
        <w:rPr>
          <w:rFonts w:ascii="Times New Roman" w:hAnsi="Times New Roman" w:cs="Times New Roman"/>
          <w:bCs/>
          <w:sz w:val="24"/>
          <w:szCs w:val="24"/>
        </w:rPr>
        <w:t>______</w:t>
      </w:r>
      <w:r w:rsidR="003667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500A">
        <w:rPr>
          <w:rFonts w:ascii="Times New Roman" w:hAnsi="Times New Roman" w:cs="Times New Roman"/>
          <w:bCs/>
          <w:sz w:val="24"/>
          <w:szCs w:val="24"/>
        </w:rPr>
        <w:t>20</w:t>
      </w:r>
      <w:r w:rsidR="00793A21">
        <w:rPr>
          <w:rFonts w:ascii="Times New Roman" w:hAnsi="Times New Roman" w:cs="Times New Roman"/>
          <w:bCs/>
          <w:sz w:val="24"/>
          <w:szCs w:val="24"/>
        </w:rPr>
        <w:t>__</w:t>
      </w:r>
      <w:r w:rsidR="008448AE" w:rsidRPr="009650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500A">
        <w:rPr>
          <w:rFonts w:ascii="Times New Roman" w:hAnsi="Times New Roman" w:cs="Times New Roman"/>
          <w:bCs/>
          <w:sz w:val="24"/>
          <w:szCs w:val="24"/>
        </w:rPr>
        <w:t xml:space="preserve">г.                                                      </w:t>
      </w:r>
      <w:r w:rsidR="007F7B63" w:rsidRPr="009650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500A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366743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96500A">
        <w:rPr>
          <w:rFonts w:ascii="Times New Roman" w:hAnsi="Times New Roman" w:cs="Times New Roman"/>
          <w:bCs/>
          <w:sz w:val="24"/>
          <w:szCs w:val="24"/>
        </w:rPr>
        <w:t>№</w:t>
      </w:r>
      <w:r w:rsidR="00793A21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11AE2BA6" w14:textId="77777777" w:rsidR="00A6053C" w:rsidRPr="0096500A" w:rsidRDefault="00226A45" w:rsidP="00226A45">
      <w:pPr>
        <w:pStyle w:val="a3"/>
        <w:spacing w:before="0" w:beforeAutospacing="0" w:after="0"/>
        <w:ind w:right="139"/>
        <w:jc w:val="center"/>
        <w:rPr>
          <w:lang w:eastAsia="ar-SA"/>
        </w:rPr>
      </w:pPr>
      <w:r w:rsidRPr="0096500A">
        <w:rPr>
          <w:b/>
          <w:bCs/>
        </w:rPr>
        <w:t>РЕШЕНИЕ</w:t>
      </w:r>
      <w:r w:rsidRPr="0096500A">
        <w:rPr>
          <w:lang w:eastAsia="ar-SA"/>
        </w:rPr>
        <w:t xml:space="preserve"> </w:t>
      </w:r>
    </w:p>
    <w:p w14:paraId="65262117" w14:textId="2BCA79C4" w:rsidR="00226A45" w:rsidRPr="0096500A" w:rsidRDefault="00226A45" w:rsidP="00226A45">
      <w:pPr>
        <w:pStyle w:val="a3"/>
        <w:spacing w:before="0" w:beforeAutospacing="0" w:after="0"/>
        <w:ind w:right="139"/>
        <w:jc w:val="center"/>
        <w:rPr>
          <w:lang w:eastAsia="ar-SA"/>
        </w:rPr>
      </w:pPr>
      <w:r w:rsidRPr="0096500A">
        <w:rPr>
          <w:lang w:eastAsia="ar-SA"/>
        </w:rPr>
        <w:t xml:space="preserve">                                                                         </w:t>
      </w:r>
    </w:p>
    <w:p w14:paraId="6C3A7192" w14:textId="0FDECAD2" w:rsidR="005661F7" w:rsidRPr="0096500A" w:rsidRDefault="00C56A2C" w:rsidP="00C56A2C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96500A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="00793A21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8023AC" w:rsidRPr="0096500A">
        <w:rPr>
          <w:rFonts w:ascii="Times New Roman" w:hAnsi="Times New Roman" w:cs="Times New Roman"/>
          <w:b/>
          <w:bCs/>
          <w:sz w:val="24"/>
          <w:szCs w:val="24"/>
        </w:rPr>
        <w:t xml:space="preserve"> Правил</w:t>
      </w:r>
      <w:r w:rsidR="00793A2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8023AC" w:rsidRPr="0096500A">
        <w:rPr>
          <w:rFonts w:ascii="Times New Roman" w:hAnsi="Times New Roman" w:cs="Times New Roman"/>
          <w:b/>
          <w:bCs/>
          <w:sz w:val="24"/>
          <w:szCs w:val="24"/>
        </w:rPr>
        <w:t xml:space="preserve"> землепользования и застройки городского поселения город Серафимович Серафимовичского муниципального района Волгоградской области</w:t>
      </w:r>
      <w:r w:rsidR="00793A21">
        <w:rPr>
          <w:rFonts w:ascii="Times New Roman" w:hAnsi="Times New Roman" w:cs="Times New Roman"/>
          <w:b/>
          <w:bCs/>
          <w:sz w:val="24"/>
          <w:szCs w:val="24"/>
        </w:rPr>
        <w:t xml:space="preserve"> утвержденные решением Серафимовичского городского Совета Волгоградской области</w:t>
      </w:r>
      <w:r w:rsidRPr="0096500A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8023AC" w:rsidRPr="0096500A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AC2662" w:rsidRPr="009650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500A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8023AC" w:rsidRPr="0096500A">
        <w:rPr>
          <w:rFonts w:ascii="Times New Roman" w:hAnsi="Times New Roman" w:cs="Times New Roman"/>
          <w:b/>
          <w:bCs/>
          <w:sz w:val="24"/>
          <w:szCs w:val="24"/>
        </w:rPr>
        <w:t>24.12.2020</w:t>
      </w:r>
      <w:r w:rsidRPr="0096500A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5661F7" w:rsidRPr="0096500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2BBC7AA7" w14:textId="6DD40673" w:rsidR="00226A45" w:rsidRPr="0096500A" w:rsidRDefault="00AC3ACD" w:rsidP="00AC3ACD">
      <w:pPr>
        <w:widowControl w:val="0"/>
        <w:autoSpaceDE w:val="0"/>
        <w:autoSpaceDN w:val="0"/>
        <w:adjustRightInd w:val="0"/>
        <w:spacing w:after="0" w:line="276" w:lineRule="auto"/>
        <w:ind w:right="139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0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96500A">
        <w:rPr>
          <w:rFonts w:ascii="Times New Roman" w:eastAsia="Times New Roman" w:hAnsi="Times New Roman" w:cs="Times New Roman"/>
          <w:sz w:val="24"/>
          <w:szCs w:val="24"/>
        </w:rPr>
        <w:t>Федеральным законом от 06.10.2003 года № 131 «Об общих принципах организации местного самоуправления в Российской федерации»,</w:t>
      </w:r>
      <w:r w:rsidR="00226A45" w:rsidRPr="0096500A">
        <w:rPr>
          <w:rFonts w:ascii="Times New Roman" w:hAnsi="Times New Roman" w:cs="Times New Roman"/>
          <w:sz w:val="24"/>
          <w:szCs w:val="24"/>
        </w:rPr>
        <w:t xml:space="preserve"> </w:t>
      </w:r>
      <w:r w:rsidR="00062F7B">
        <w:rPr>
          <w:rFonts w:ascii="Times New Roman" w:hAnsi="Times New Roman" w:cs="Times New Roman"/>
          <w:sz w:val="24"/>
          <w:szCs w:val="24"/>
        </w:rPr>
        <w:t>статьями 31, 33, 45, 57.3 Градостроительного кодекса Российской Федерации</w:t>
      </w:r>
      <w:r w:rsidR="00226A45" w:rsidRPr="0096500A">
        <w:rPr>
          <w:rFonts w:ascii="Times New Roman" w:hAnsi="Times New Roman" w:cs="Times New Roman"/>
          <w:sz w:val="24"/>
          <w:szCs w:val="24"/>
        </w:rPr>
        <w:t xml:space="preserve">, </w:t>
      </w:r>
      <w:r w:rsidRPr="0096500A">
        <w:rPr>
          <w:rFonts w:ascii="Times New Roman" w:eastAsia="Times New Roman" w:hAnsi="Times New Roman" w:cs="Times New Roman"/>
          <w:sz w:val="24"/>
          <w:szCs w:val="24"/>
        </w:rPr>
        <w:t>руководствуясь Уставом городского поселения г. Серафимович Серафимовичского муниципального района Волгоградской области</w:t>
      </w:r>
      <w:r w:rsidR="00226A45" w:rsidRPr="0096500A">
        <w:rPr>
          <w:rFonts w:ascii="Times New Roman" w:hAnsi="Times New Roman" w:cs="Times New Roman"/>
          <w:sz w:val="24"/>
          <w:szCs w:val="24"/>
        </w:rPr>
        <w:t>, Серафимовичский городской Совет Волгоградской области,</w:t>
      </w:r>
      <w:r w:rsidRPr="0096500A">
        <w:rPr>
          <w:rFonts w:ascii="Times New Roman" w:hAnsi="Times New Roman" w:cs="Times New Roman"/>
          <w:sz w:val="24"/>
          <w:szCs w:val="24"/>
        </w:rPr>
        <w:t xml:space="preserve"> </w:t>
      </w:r>
      <w:r w:rsidR="00226A45" w:rsidRPr="0096500A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00689211" w14:textId="49ECD97C" w:rsidR="00B77DD8" w:rsidRPr="00E30D0B" w:rsidRDefault="00226A45" w:rsidP="00851DE4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1. </w:t>
      </w:r>
      <w:r w:rsidR="00B77DD8" w:rsidRPr="00E30D0B">
        <w:rPr>
          <w:rFonts w:ascii="Times New Roman" w:hAnsi="Times New Roman" w:cs="Times New Roman"/>
          <w:sz w:val="24"/>
          <w:szCs w:val="24"/>
        </w:rPr>
        <w:t xml:space="preserve">В </w:t>
      </w:r>
      <w:r w:rsidR="0008563C" w:rsidRPr="00E30D0B">
        <w:rPr>
          <w:rFonts w:ascii="Times New Roman" w:hAnsi="Times New Roman" w:cs="Times New Roman"/>
          <w:color w:val="000000"/>
          <w:sz w:val="24"/>
          <w:szCs w:val="24"/>
        </w:rPr>
        <w:t>гла</w:t>
      </w:r>
      <w:r w:rsidR="00E75A3E" w:rsidRPr="00E30D0B">
        <w:rPr>
          <w:rFonts w:ascii="Times New Roman" w:hAnsi="Times New Roman" w:cs="Times New Roman"/>
          <w:color w:val="000000"/>
          <w:sz w:val="24"/>
          <w:szCs w:val="24"/>
        </w:rPr>
        <w:t>ве</w:t>
      </w:r>
      <w:r w:rsidR="00D045F6" w:rsidRPr="00E30D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32B2" w:rsidRPr="00E30D0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45F6" w:rsidRPr="00E30D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63C" w:rsidRPr="00E30D0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432B2" w:rsidRPr="00E30D0B">
        <w:rPr>
          <w:rFonts w:ascii="Times New Roman" w:hAnsi="Times New Roman" w:cs="Times New Roman"/>
          <w:b/>
          <w:bCs/>
          <w:sz w:val="24"/>
          <w:szCs w:val="24"/>
        </w:rPr>
        <w:t>Положение о подготовке документации по планировке</w:t>
      </w:r>
      <w:r w:rsidR="00851DE4" w:rsidRPr="00E30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2B2" w:rsidRPr="00E30D0B">
        <w:rPr>
          <w:rFonts w:ascii="Times New Roman" w:hAnsi="Times New Roman" w:cs="Times New Roman"/>
          <w:b/>
          <w:bCs/>
          <w:sz w:val="24"/>
          <w:szCs w:val="24"/>
        </w:rPr>
        <w:t>территории органами местного самоуправления</w:t>
      </w:r>
      <w:r w:rsidR="0008563C" w:rsidRPr="00E30D0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08563C" w:rsidRPr="00E30D0B">
        <w:rPr>
          <w:rFonts w:ascii="Times New Roman" w:hAnsi="Times New Roman" w:cs="Times New Roman"/>
          <w:sz w:val="24"/>
          <w:szCs w:val="24"/>
        </w:rPr>
        <w:t>правил землепользования и застройки городского поселения город Серафимович Серафимовичского муниципального района Волгоградской области</w:t>
      </w:r>
      <w:r w:rsidR="00B77DD8" w:rsidRPr="00D73301">
        <w:rPr>
          <w:rFonts w:ascii="Times New Roman" w:hAnsi="Times New Roman" w:cs="Times New Roman"/>
          <w:sz w:val="24"/>
          <w:szCs w:val="24"/>
        </w:rPr>
        <w:t>:</w:t>
      </w:r>
    </w:p>
    <w:p w14:paraId="529C503B" w14:textId="6EA95DED" w:rsidR="00D045F6" w:rsidRPr="00E30D0B" w:rsidRDefault="00851DE4" w:rsidP="00D045F6">
      <w:pPr>
        <w:pStyle w:val="a3"/>
        <w:spacing w:before="0" w:beforeAutospacing="0" w:after="0"/>
        <w:ind w:firstLine="709"/>
        <w:jc w:val="both"/>
        <w:rPr>
          <w:color w:val="000000"/>
        </w:rPr>
      </w:pPr>
      <w:r w:rsidRPr="00E30D0B">
        <w:t>1</w:t>
      </w:r>
      <w:r w:rsidR="00B77DD8" w:rsidRPr="00E30D0B">
        <w:t xml:space="preserve">) </w:t>
      </w:r>
      <w:r w:rsidRPr="00E30D0B">
        <w:rPr>
          <w:color w:val="000000"/>
        </w:rPr>
        <w:t>статью</w:t>
      </w:r>
      <w:r w:rsidR="00CC5E64" w:rsidRPr="00E30D0B">
        <w:rPr>
          <w:color w:val="000000"/>
        </w:rPr>
        <w:t xml:space="preserve"> </w:t>
      </w:r>
      <w:r w:rsidRPr="00E30D0B">
        <w:rPr>
          <w:color w:val="000000"/>
        </w:rPr>
        <w:t>10</w:t>
      </w:r>
      <w:r w:rsidR="00CC5E64" w:rsidRPr="00E30D0B">
        <w:rPr>
          <w:color w:val="000000"/>
        </w:rPr>
        <w:t xml:space="preserve"> </w:t>
      </w:r>
      <w:r w:rsidR="00E75A3E" w:rsidRPr="00E30D0B">
        <w:rPr>
          <w:color w:val="000000"/>
        </w:rPr>
        <w:t>«</w:t>
      </w:r>
      <w:r w:rsidRPr="00E30D0B">
        <w:rPr>
          <w:b/>
          <w:bCs/>
          <w:iCs/>
        </w:rPr>
        <w:t>Общие положения о подготовке документации по планировке территории</w:t>
      </w:r>
      <w:r w:rsidR="00E75A3E" w:rsidRPr="00E30D0B">
        <w:rPr>
          <w:color w:val="000000"/>
        </w:rPr>
        <w:t>»</w:t>
      </w:r>
      <w:r w:rsidR="00CC5E64" w:rsidRPr="00E30D0B">
        <w:rPr>
          <w:color w:val="000000"/>
        </w:rPr>
        <w:t xml:space="preserve"> </w:t>
      </w:r>
      <w:r w:rsidR="00D045F6" w:rsidRPr="00E30D0B">
        <w:rPr>
          <w:color w:val="000000"/>
        </w:rPr>
        <w:t xml:space="preserve">изложить в </w:t>
      </w:r>
      <w:r w:rsidR="00CC5E64" w:rsidRPr="00E30D0B">
        <w:rPr>
          <w:color w:val="000000"/>
        </w:rPr>
        <w:t xml:space="preserve">новой </w:t>
      </w:r>
      <w:r w:rsidR="00D045F6" w:rsidRPr="00E30D0B">
        <w:rPr>
          <w:color w:val="000000"/>
        </w:rPr>
        <w:t>редакции</w:t>
      </w:r>
      <w:r w:rsidR="00B77DD8" w:rsidRPr="00E30D0B">
        <w:rPr>
          <w:color w:val="000000"/>
        </w:rPr>
        <w:t>:</w:t>
      </w:r>
      <w:r w:rsidR="00D045F6" w:rsidRPr="00E30D0B">
        <w:rPr>
          <w:color w:val="000000"/>
        </w:rPr>
        <w:t xml:space="preserve"> </w:t>
      </w:r>
    </w:p>
    <w:p w14:paraId="20491586" w14:textId="77777777" w:rsidR="00851DE4" w:rsidRPr="00E30D0B" w:rsidRDefault="00851DE4" w:rsidP="0085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1.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границ зон планируемого размещения объектов капитального строительства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>.</w:t>
      </w:r>
    </w:p>
    <w:p w14:paraId="2ECB83E8" w14:textId="77777777" w:rsidR="00851DE4" w:rsidRPr="00E30D0B" w:rsidRDefault="00851DE4" w:rsidP="0085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2. Случаи, при которых в целях размещения объекта капитального строительства подготовка документации по планировке территории является обязательной, устанавливаются действующим градостроительным законодательством.</w:t>
      </w:r>
    </w:p>
    <w:p w14:paraId="50902708" w14:textId="6BC9262F" w:rsidR="00851DE4" w:rsidRPr="00E30D0B" w:rsidRDefault="00851DE4" w:rsidP="0085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3. Видами документации по планировке территории являются:</w:t>
      </w:r>
    </w:p>
    <w:p w14:paraId="4536503F" w14:textId="77777777" w:rsidR="00851DE4" w:rsidRPr="00E30D0B" w:rsidRDefault="00851DE4" w:rsidP="0085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1) проект планировки территории;</w:t>
      </w:r>
    </w:p>
    <w:p w14:paraId="4FB161C5" w14:textId="77777777" w:rsidR="00851DE4" w:rsidRPr="00E30D0B" w:rsidRDefault="00851DE4" w:rsidP="0085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2) проект межевания территории.</w:t>
      </w:r>
    </w:p>
    <w:p w14:paraId="63009715" w14:textId="62DC7A21" w:rsidR="00851DE4" w:rsidRPr="00E30D0B" w:rsidRDefault="00851DE4" w:rsidP="0085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4. Требования к составу и содержанию проектов планировки территории, проектов межевания территории устанавливаются действующим градостроительным законодательством, иными законами и нормативными правовыми актами Российской Федерации.</w:t>
      </w:r>
    </w:p>
    <w:p w14:paraId="28B0FCA3" w14:textId="73E4A48F" w:rsidR="00851DE4" w:rsidRPr="00E30D0B" w:rsidRDefault="00851DE4" w:rsidP="0085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5. Порядок подготовки, согласования и утверждения документации по планировке территории, порядок внесения изменений в такую документацию, порядок отмены такой документации или отдельных ее частей, порядок признания отдельных частей такой документации не подлежащими применению, устанавливается Правительством Российской Федерации.</w:t>
      </w:r>
    </w:p>
    <w:p w14:paraId="1EEF4B3D" w14:textId="2F5FFF06" w:rsidR="00851DE4" w:rsidRPr="00E30D0B" w:rsidRDefault="00851DE4" w:rsidP="00D73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6. 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слушаниях, в случаях, установленных действующим законодательством.</w:t>
      </w:r>
    </w:p>
    <w:p w14:paraId="5D261C67" w14:textId="10C753F7" w:rsidR="00851DE4" w:rsidRPr="00E30D0B" w:rsidRDefault="00851DE4" w:rsidP="0085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lastRenderedPageBreak/>
        <w:t xml:space="preserve">7. Допускается внесение изменений в документацию по планировке территории путем утверждения ее отдельных </w:t>
      </w:r>
      <w:r w:rsidRPr="00D73301">
        <w:rPr>
          <w:rFonts w:ascii="Times New Roman" w:hAnsi="Times New Roman" w:cs="Times New Roman"/>
          <w:sz w:val="24"/>
          <w:szCs w:val="24"/>
        </w:rPr>
        <w:t>частей</w:t>
      </w:r>
      <w:r w:rsidRPr="00E30D0B">
        <w:rPr>
          <w:rFonts w:ascii="Times New Roman" w:hAnsi="Times New Roman" w:cs="Times New Roman"/>
          <w:sz w:val="24"/>
          <w:szCs w:val="24"/>
        </w:rPr>
        <w:t xml:space="preserve"> по основаниям и в порядке, определенным действующим градостроительным законодательством.</w:t>
      </w:r>
    </w:p>
    <w:p w14:paraId="1A1C92EE" w14:textId="1DE14895" w:rsidR="00851DE4" w:rsidRPr="00E30D0B" w:rsidRDefault="00851DE4" w:rsidP="00851D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8. Органы государственной власти Российской Федерации, органы государственной власти субъектов Российской Федерации, органы местного самоуправления, физические и юридические лица вправе оспорить в судебном порядке документацию по планировке территории.</w:t>
      </w:r>
    </w:p>
    <w:p w14:paraId="22A88A57" w14:textId="77777777" w:rsidR="00AC1FC4" w:rsidRPr="00E30D0B" w:rsidRDefault="00AC1FC4" w:rsidP="00AC1FC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2. В </w:t>
      </w:r>
      <w:r w:rsidRPr="00E30D0B">
        <w:rPr>
          <w:rFonts w:ascii="Times New Roman" w:hAnsi="Times New Roman" w:cs="Times New Roman"/>
          <w:color w:val="000000"/>
          <w:sz w:val="24"/>
          <w:szCs w:val="24"/>
        </w:rPr>
        <w:t>главе 5 «</w:t>
      </w:r>
      <w:r w:rsidRPr="00E30D0B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внесении изменений в </w:t>
      </w:r>
      <w:r w:rsidRPr="00E30D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правила землепользования </w:t>
      </w:r>
    </w:p>
    <w:p w14:paraId="786B943E" w14:textId="4CAE28E5" w:rsidR="00AC1FC4" w:rsidRPr="00E30D0B" w:rsidRDefault="00AC1FC4" w:rsidP="00AC1F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застройки</w:t>
      </w:r>
      <w:r w:rsidRPr="00E30D0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E30D0B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городского поселения город Серафимович </w:t>
      </w:r>
      <w:proofErr w:type="spellStart"/>
      <w:r w:rsidRPr="00E30D0B">
        <w:rPr>
          <w:rFonts w:ascii="Times New Roman" w:hAnsi="Times New Roman" w:cs="Times New Roman"/>
          <w:sz w:val="24"/>
          <w:szCs w:val="24"/>
        </w:rPr>
        <w:t>Серафимовичского</w:t>
      </w:r>
      <w:proofErr w:type="spellEnd"/>
      <w:r w:rsidRPr="00E30D0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области:</w:t>
      </w:r>
    </w:p>
    <w:p w14:paraId="5222F806" w14:textId="4026E456" w:rsidR="00AC1FC4" w:rsidRPr="00E30D0B" w:rsidRDefault="00AC1FC4" w:rsidP="00AC1FC4">
      <w:pPr>
        <w:pStyle w:val="a3"/>
        <w:spacing w:before="0" w:beforeAutospacing="0" w:after="0"/>
        <w:ind w:firstLine="709"/>
        <w:jc w:val="both"/>
        <w:rPr>
          <w:color w:val="000000"/>
        </w:rPr>
      </w:pPr>
      <w:r w:rsidRPr="00E30D0B">
        <w:t xml:space="preserve">1) </w:t>
      </w:r>
      <w:r w:rsidRPr="00E30D0B">
        <w:rPr>
          <w:color w:val="000000"/>
        </w:rPr>
        <w:t>статью 12 «</w:t>
      </w:r>
      <w:r w:rsidRPr="00E30D0B">
        <w:rPr>
          <w:b/>
          <w:bCs/>
          <w:iCs/>
        </w:rPr>
        <w:t>Внесение изменений в правила</w:t>
      </w:r>
      <w:r w:rsidRPr="00E30D0B">
        <w:rPr>
          <w:color w:val="000000"/>
        </w:rPr>
        <w:t xml:space="preserve">» изложить в новой редакции: </w:t>
      </w:r>
    </w:p>
    <w:p w14:paraId="22D241A2" w14:textId="77777777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</w:rPr>
        <w:t>1. 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Внесение изменений в настоящие Правила осуществляется в порядке, предусмотренном законодательством Российской Федерации и Правилами.</w:t>
      </w:r>
    </w:p>
    <w:p w14:paraId="772C9F7E" w14:textId="77777777" w:rsidR="00AC1FC4" w:rsidRPr="00E30D0B" w:rsidRDefault="00AC1FC4" w:rsidP="00AC1FC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</w:rPr>
        <w:t>2. 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Основаниями для рассмотрения вопроса о внесении изменений в Правила являются:</w:t>
      </w:r>
    </w:p>
    <w:p w14:paraId="05EFAC19" w14:textId="14EADABD" w:rsidR="00AC1FC4" w:rsidRPr="00E30D0B" w:rsidRDefault="00AC1FC4" w:rsidP="00AC1FC4">
      <w:pPr>
        <w:shd w:val="clear" w:color="auto" w:fill="FFFFFF"/>
        <w:spacing w:after="0" w:line="232" w:lineRule="atLeast"/>
        <w:ind w:firstLine="54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dst100519"/>
      <w:bookmarkEnd w:id="0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1) несоответствие Правил генеральному плану городского поселения г. Серафимович </w:t>
      </w:r>
      <w:proofErr w:type="spellStart"/>
      <w:r w:rsidRPr="00E30D0B">
        <w:rPr>
          <w:rFonts w:ascii="Times New Roman" w:hAnsi="Times New Roman" w:cs="Times New Roman"/>
          <w:sz w:val="24"/>
          <w:szCs w:val="24"/>
          <w:lang w:eastAsia="ru-RU"/>
        </w:rPr>
        <w:t>Серафимовичского</w:t>
      </w:r>
      <w:proofErr w:type="spellEnd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области, схеме территориального планирования </w:t>
      </w:r>
      <w:proofErr w:type="spellStart"/>
      <w:r w:rsidRPr="00E30D0B">
        <w:rPr>
          <w:rFonts w:ascii="Times New Roman" w:hAnsi="Times New Roman" w:cs="Times New Roman"/>
          <w:sz w:val="24"/>
          <w:szCs w:val="24"/>
          <w:lang w:eastAsia="ru-RU"/>
        </w:rPr>
        <w:t>Серафимовичского</w:t>
      </w:r>
      <w:proofErr w:type="spellEnd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области, возникшее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результате внесения в генеральный план или схему территориального планирования </w:t>
      </w:r>
      <w:proofErr w:type="spellStart"/>
      <w:r w:rsidRPr="00E30D0B">
        <w:rPr>
          <w:rFonts w:ascii="Times New Roman" w:hAnsi="Times New Roman" w:cs="Times New Roman"/>
          <w:sz w:val="24"/>
          <w:szCs w:val="24"/>
          <w:lang w:eastAsia="ru-RU"/>
        </w:rPr>
        <w:t>Серафимовичского</w:t>
      </w:r>
      <w:proofErr w:type="spellEnd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 изменений;</w:t>
      </w:r>
    </w:p>
    <w:p w14:paraId="74AB5B86" w14:textId="5E351A4B" w:rsidR="00AC1FC4" w:rsidRPr="00E30D0B" w:rsidRDefault="00AC1FC4" w:rsidP="00E5784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>2) </w:t>
      </w:r>
      <w:bookmarkStart w:id="1" w:name="dst1969"/>
      <w:bookmarkStart w:id="2" w:name="dst100520"/>
      <w:bookmarkEnd w:id="1"/>
      <w:bookmarkEnd w:id="2"/>
      <w:r w:rsidRPr="00E30D0B">
        <w:rPr>
          <w:rFonts w:ascii="Times New Roman" w:hAnsi="Times New Roman" w:cs="Times New Roman"/>
          <w:sz w:val="24"/>
          <w:szCs w:val="24"/>
          <w:lang w:eastAsia="ru-RU"/>
        </w:rPr>
        <w:t> поступление предложений об изменении границ территориальных зон, изменении градостроительных регламентов;</w:t>
      </w:r>
    </w:p>
    <w:p w14:paraId="2FC0F2FF" w14:textId="18D01AA6" w:rsidR="007878FC" w:rsidRPr="00E30D0B" w:rsidRDefault="00E5784A" w:rsidP="00AC1F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1FC4" w:rsidRPr="00E30D0B">
        <w:rPr>
          <w:rFonts w:ascii="Times New Roman" w:hAnsi="Times New Roman" w:cs="Times New Roman"/>
          <w:sz w:val="24"/>
          <w:szCs w:val="24"/>
        </w:rPr>
        <w:t>) 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(далее – ЕГРН) описанию местоположения границ указанных зон, территорий</w:t>
      </w:r>
      <w:r w:rsidR="007878FC" w:rsidRPr="00E30D0B">
        <w:rPr>
          <w:rFonts w:ascii="Times New Roman" w:hAnsi="Times New Roman" w:cs="Times New Roman"/>
          <w:sz w:val="24"/>
          <w:szCs w:val="24"/>
        </w:rPr>
        <w:t>;</w:t>
      </w:r>
      <w:r w:rsidR="00AC1FC4" w:rsidRPr="00E30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CB4C" w14:textId="121C859B" w:rsidR="00AC1FC4" w:rsidRPr="00E30D0B" w:rsidRDefault="00E5784A" w:rsidP="00AC1F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7878FC" w:rsidRPr="00E30D0B">
        <w:rPr>
          <w:rFonts w:ascii="Times New Roman" w:hAnsi="Times New Roman" w:cs="Times New Roman"/>
          <w:sz w:val="24"/>
          <w:szCs w:val="24"/>
        </w:rPr>
        <w:t xml:space="preserve">) </w:t>
      </w:r>
      <w:r w:rsidR="00AC1FC4" w:rsidRPr="00E30D0B">
        <w:rPr>
          <w:rFonts w:ascii="Times New Roman" w:hAnsi="Times New Roman" w:cs="Times New Roman"/>
          <w:sz w:val="24"/>
          <w:szCs w:val="24"/>
        </w:rPr>
        <w:t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="00AC1FC4" w:rsidRPr="00E30D0B">
        <w:rPr>
          <w:rFonts w:ascii="Times New Roman" w:hAnsi="Times New Roman" w:cs="Times New Roman"/>
          <w:sz w:val="24"/>
          <w:szCs w:val="24"/>
        </w:rPr>
        <w:t xml:space="preserve"> пунктов;</w:t>
      </w:r>
    </w:p>
    <w:p w14:paraId="227F67CA" w14:textId="4DA55193" w:rsidR="00AC1FC4" w:rsidRPr="00E30D0B" w:rsidRDefault="00E5784A" w:rsidP="00AC1F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1FC4" w:rsidRPr="00E30D0B">
        <w:rPr>
          <w:rFonts w:ascii="Times New Roman" w:hAnsi="Times New Roman" w:cs="Times New Roman"/>
          <w:sz w:val="24"/>
          <w:szCs w:val="24"/>
        </w:rPr>
        <w:t>) 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ЕГРН ограничениям использования объектов недвижимости в пределах таких зон, территорий;</w:t>
      </w:r>
    </w:p>
    <w:p w14:paraId="0CBD802F" w14:textId="169EF3C0" w:rsidR="00AC1FC4" w:rsidRPr="00E30D0B" w:rsidRDefault="00E5784A" w:rsidP="00AC1F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C1FC4" w:rsidRPr="00E30D0B">
        <w:rPr>
          <w:rFonts w:ascii="Times New Roman" w:hAnsi="Times New Roman" w:cs="Times New Roman"/>
          <w:sz w:val="24"/>
          <w:szCs w:val="24"/>
        </w:rPr>
        <w:t>) 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наследия;</w:t>
      </w:r>
    </w:p>
    <w:p w14:paraId="5CEB4FB5" w14:textId="0BE87062" w:rsidR="00AC1FC4" w:rsidRPr="00E30D0B" w:rsidRDefault="00E5784A" w:rsidP="00AC1F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C1FC4" w:rsidRPr="00E30D0B">
        <w:rPr>
          <w:rFonts w:ascii="Times New Roman" w:hAnsi="Times New Roman" w:cs="Times New Roman"/>
          <w:sz w:val="24"/>
          <w:szCs w:val="24"/>
        </w:rPr>
        <w:t xml:space="preserve">) принятие решения о комплексном развитии территории; </w:t>
      </w:r>
    </w:p>
    <w:p w14:paraId="4A5DBB47" w14:textId="075DC988" w:rsidR="00AC1FC4" w:rsidRPr="00E30D0B" w:rsidRDefault="00E5784A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C1FC4" w:rsidRPr="00E30D0B">
        <w:rPr>
          <w:rFonts w:ascii="Times New Roman" w:hAnsi="Times New Roman" w:cs="Times New Roman"/>
          <w:sz w:val="24"/>
          <w:szCs w:val="24"/>
        </w:rPr>
        <w:t>) </w:t>
      </w:r>
      <w:r w:rsidR="00AC1FC4" w:rsidRPr="00E30D0B">
        <w:rPr>
          <w:rFonts w:ascii="Times New Roman" w:hAnsi="Times New Roman" w:cs="Times New Roman"/>
          <w:bCs/>
          <w:sz w:val="24"/>
          <w:szCs w:val="24"/>
        </w:rPr>
        <w:t>обнаружение мест захоронений погибших при защите Отечества, расположенных в границах муниципальных образований.</w:t>
      </w:r>
      <w:r w:rsidR="00AC1FC4" w:rsidRPr="00E30D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1CDFDCB" w14:textId="59E85F28" w:rsidR="005B302B" w:rsidRPr="00E30D0B" w:rsidRDefault="00E5784A" w:rsidP="005B30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B302B" w:rsidRPr="00E30D0B">
        <w:rPr>
          <w:rFonts w:ascii="Times New Roman" w:hAnsi="Times New Roman" w:cs="Times New Roman"/>
          <w:sz w:val="24"/>
          <w:szCs w:val="24"/>
        </w:rPr>
        <w:t xml:space="preserve">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</w:t>
      </w:r>
      <w:r w:rsidR="005B302B" w:rsidRPr="00E30D0B">
        <w:rPr>
          <w:rFonts w:ascii="Times New Roman" w:hAnsi="Times New Roman" w:cs="Times New Roman"/>
          <w:sz w:val="24"/>
          <w:szCs w:val="24"/>
        </w:rPr>
        <w:lastRenderedPageBreak/>
        <w:t>Единый государственный реестр недвижимости сведений о границах территориальных зон.</w:t>
      </w:r>
    </w:p>
    <w:p w14:paraId="0D1E5ACA" w14:textId="77777777" w:rsidR="00AC1FC4" w:rsidRPr="00E30D0B" w:rsidRDefault="00AC1FC4" w:rsidP="00AC1F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3. Предложения о внесении изменений в Правила направляются в Комиссию.</w:t>
      </w:r>
    </w:p>
    <w:p w14:paraId="608DC24F" w14:textId="77777777" w:rsidR="00AC1FC4" w:rsidRPr="00E30D0B" w:rsidRDefault="00AC1FC4" w:rsidP="00AC1F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4. Предложения о внесении изменений в Правила направляются:</w:t>
      </w:r>
    </w:p>
    <w:p w14:paraId="3964431E" w14:textId="77777777" w:rsidR="00AC1FC4" w:rsidRPr="00E30D0B" w:rsidRDefault="00AC1FC4" w:rsidP="00AC1F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1) 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14:paraId="566F9762" w14:textId="24890350" w:rsidR="00AC1FC4" w:rsidRPr="00E30D0B" w:rsidRDefault="00AC1FC4" w:rsidP="005B3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2) </w:t>
      </w:r>
      <w:r w:rsidR="005B302B" w:rsidRPr="00E30D0B">
        <w:rPr>
          <w:rFonts w:ascii="Times New Roman" w:hAnsi="Times New Roman" w:cs="Times New Roman"/>
          <w:sz w:val="24"/>
          <w:szCs w:val="24"/>
        </w:rPr>
        <w:t>исполнительными органами субъектов Российской Федерации</w:t>
      </w:r>
      <w:r w:rsidRPr="00E30D0B">
        <w:rPr>
          <w:rFonts w:ascii="Times New Roman" w:hAnsi="Times New Roman" w:cs="Times New Roman"/>
          <w:sz w:val="24"/>
          <w:szCs w:val="24"/>
        </w:rPr>
        <w:t xml:space="preserve"> в случаях, если Правила могут воспрепятствовать функционированию, размещению объектов капитального строительства регионального значения; </w:t>
      </w:r>
    </w:p>
    <w:p w14:paraId="120F815E" w14:textId="77777777" w:rsidR="00AC1FC4" w:rsidRPr="00E30D0B" w:rsidRDefault="00AC1FC4" w:rsidP="00AC1F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</w:rPr>
        <w:t>3) 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органами местного самоуправления муниципального района в случаях, если Правила могут воспрепятствовать функционированию, размещению объектов капитального строительства местного значения;</w:t>
      </w:r>
    </w:p>
    <w:p w14:paraId="77E2A2CD" w14:textId="77777777" w:rsidR="00AC1FC4" w:rsidRPr="00E30D0B" w:rsidRDefault="00AC1FC4" w:rsidP="00AC1F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4) органами местного самоуправления в случаях, если необходимо совершенствовать порядок регулирования землепользования и застройки </w:t>
      </w:r>
      <w:r w:rsidRPr="00E30D0B">
        <w:rPr>
          <w:rFonts w:ascii="Times New Roman" w:hAnsi="Times New Roman" w:cs="Times New Roman"/>
          <w:sz w:val="24"/>
          <w:szCs w:val="24"/>
        </w:rPr>
        <w:br/>
        <w:t>на соответствующей территории;</w:t>
      </w:r>
    </w:p>
    <w:p w14:paraId="45266826" w14:textId="0F05E781" w:rsidR="00AC1FC4" w:rsidRPr="00E30D0B" w:rsidRDefault="00AC1FC4" w:rsidP="00C23B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4.1)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 </w:t>
      </w:r>
    </w:p>
    <w:p w14:paraId="6D766241" w14:textId="77777777" w:rsidR="00AC1FC4" w:rsidRPr="00E30D0B" w:rsidRDefault="00AC1FC4" w:rsidP="00AC1F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5) физическими или юридическими лицами в инициативном порядке либо </w:t>
      </w:r>
      <w:r w:rsidRPr="00E30D0B">
        <w:rPr>
          <w:rFonts w:ascii="Times New Roman" w:hAnsi="Times New Roman" w:cs="Times New Roman"/>
          <w:sz w:val="24"/>
          <w:szCs w:val="24"/>
        </w:rPr>
        <w:br/>
        <w:t xml:space="preserve">в случаях, если в результате применения 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земельные участки и объекты капитального строительства не используются эффективно, причиняется вред </w:t>
      </w:r>
      <w:r w:rsidRPr="00E30D0B">
        <w:rPr>
          <w:rFonts w:ascii="Times New Roman" w:hAnsi="Times New Roman" w:cs="Times New Roman"/>
          <w:sz w:val="24"/>
          <w:szCs w:val="24"/>
        </w:rPr>
        <w:br/>
        <w:t xml:space="preserve">их правообладателям, снижается стоимость земельных участков и объектов капитального строительства, не реализуются права и законные интересы граждан </w:t>
      </w:r>
      <w:r w:rsidRPr="00E30D0B">
        <w:rPr>
          <w:rFonts w:ascii="Times New Roman" w:hAnsi="Times New Roman" w:cs="Times New Roman"/>
          <w:sz w:val="24"/>
          <w:szCs w:val="24"/>
        </w:rPr>
        <w:br/>
        <w:t>и их объединений;</w:t>
      </w:r>
    </w:p>
    <w:p w14:paraId="443AB32E" w14:textId="1473C0EE" w:rsidR="00AC1FC4" w:rsidRPr="00E30D0B" w:rsidRDefault="00AC1FC4" w:rsidP="00C23BE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6) 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Федерации; </w:t>
      </w:r>
    </w:p>
    <w:p w14:paraId="5383521F" w14:textId="3234632C" w:rsidR="00AC1FC4" w:rsidRPr="00E30D0B" w:rsidRDefault="009A1CB2" w:rsidP="009A1CB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D0B">
        <w:rPr>
          <w:rFonts w:ascii="Times New Roman" w:hAnsi="Times New Roman" w:cs="Times New Roman"/>
          <w:sz w:val="24"/>
          <w:szCs w:val="24"/>
        </w:rPr>
        <w:t xml:space="preserve">7) </w:t>
      </w:r>
      <w:r w:rsidR="00AC1FC4" w:rsidRPr="00E30D0B">
        <w:rPr>
          <w:rFonts w:ascii="Times New Roman" w:hAnsi="Times New Roman" w:cs="Times New Roman"/>
          <w:sz w:val="24"/>
          <w:szCs w:val="24"/>
        </w:rPr>
        <w:t xml:space="preserve">высшим исполнительным органом субъекта Российской Федерации, органом местного самоуправления,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субъекта Российской Федерации, главой местной администрации, а также в целях комплексного развития территории по инициативе правообладателей; </w:t>
      </w:r>
      <w:proofErr w:type="gramEnd"/>
    </w:p>
    <w:p w14:paraId="6FF2419B" w14:textId="7552DED9" w:rsidR="00AC1FC4" w:rsidRPr="00E30D0B" w:rsidRDefault="00AC1FC4" w:rsidP="00AC1FC4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30D0B">
        <w:rPr>
          <w:rFonts w:ascii="Times New Roman" w:hAnsi="Times New Roman" w:cs="Times New Roman"/>
          <w:sz w:val="24"/>
          <w:szCs w:val="24"/>
        </w:rPr>
        <w:t>5. </w:t>
      </w:r>
      <w:proofErr w:type="gramStart"/>
      <w:r w:rsidRPr="00E30D0B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внесения изменений в Правила в случаях, предусмотренных</w:t>
      </w:r>
      <w:r w:rsidRPr="00E30D0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пунктами </w:t>
      </w:r>
      <w:r w:rsidR="009E402D">
        <w:rPr>
          <w:rFonts w:ascii="Times New Roman" w:eastAsiaTheme="minorHAnsi" w:hAnsi="Times New Roman" w:cs="Times New Roman"/>
          <w:sz w:val="24"/>
          <w:szCs w:val="24"/>
          <w:lang w:eastAsia="en-US"/>
        </w:rPr>
        <w:t>3-6</w:t>
      </w:r>
      <w:r w:rsidRPr="00E30D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части 2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</w:t>
      </w:r>
      <w:r w:rsidRPr="00E30D0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или нескольких предельных параметров разрешенного строительства, реконструкции объектов капитального строительства</w:t>
      </w:r>
      <w:proofErr w:type="gramEnd"/>
      <w:r w:rsidRPr="00E30D0B">
        <w:rPr>
          <w:rFonts w:ascii="Times New Roman" w:eastAsiaTheme="minorHAnsi" w:hAnsi="Times New Roman" w:cs="Times New Roman"/>
          <w:sz w:val="24"/>
          <w:szCs w:val="24"/>
          <w:lang w:eastAsia="en-US"/>
        </w:rPr>
        <w:t>, установленных градостроительным регламентом для конкретной территориальной зоны, не более чем на десять процентов проведение общественных обсуждений или публичных слушаний, опубликование сообщения</w:t>
      </w:r>
      <w:r w:rsidRPr="00E30D0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о принятии решения о подготовке проекта о внесении изменений в Правила</w:t>
      </w:r>
      <w:r w:rsidRPr="00E30D0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и подготовка предусмотренного частью 6 настоящей статьи заключения Комиссии</w:t>
      </w:r>
      <w:r w:rsidRPr="00E30D0B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не требуются. </w:t>
      </w:r>
    </w:p>
    <w:p w14:paraId="3BCBC90D" w14:textId="70046781" w:rsidR="00AC1FC4" w:rsidRPr="00E30D0B" w:rsidRDefault="00AC1FC4" w:rsidP="00AC1FC4">
      <w:pPr>
        <w:spacing w:after="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правила землепользования и застройки в целях реализации решения о комплексном развитии территории, в том числе в соответствии с </w:t>
      </w:r>
      <w:hyperlink r:id="rId6" w:history="1">
        <w:r w:rsidRPr="00E30D0B">
          <w:rPr>
            <w:rStyle w:val="a5"/>
            <w:rFonts w:ascii="Times New Roman" w:hAnsi="Times New Roman" w:cs="Times New Roman"/>
            <w:sz w:val="24"/>
            <w:szCs w:val="24"/>
          </w:rPr>
          <w:t>частью 5.2 статьи 30</w:t>
        </w:r>
      </w:hyperlink>
      <w:r w:rsidRPr="00E30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D0B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30D0B">
        <w:rPr>
          <w:rFonts w:ascii="Times New Roman" w:hAnsi="Times New Roman" w:cs="Times New Roman"/>
          <w:sz w:val="24"/>
          <w:szCs w:val="24"/>
        </w:rPr>
        <w:t xml:space="preserve"> РФ, такие изменения должны быть внесены в срок не 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чем девяносто дней со дня утверждения проекта планировки территории в целях ее комплексного развития.</w:t>
      </w:r>
      <w:r w:rsidRPr="00E30D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3ECC760" w14:textId="7403A6A9" w:rsidR="00AC1FC4" w:rsidRPr="00E30D0B" w:rsidRDefault="00AC1FC4" w:rsidP="00AC1F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lastRenderedPageBreak/>
        <w:t xml:space="preserve">Внесение изменений в правила землепользования и застройки в связи с обнаружением мест захоронений погибших при защите Отечества, расположенных в границах муниципальных образований, осуществляется в течение шести месяцев 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с даты обнаружения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таких мест, при этом проведение общественных обсуждений или публичных слушаний не требуется. </w:t>
      </w:r>
    </w:p>
    <w:p w14:paraId="7DA96492" w14:textId="76F8C673" w:rsidR="00AC1FC4" w:rsidRPr="00E30D0B" w:rsidRDefault="00AC1FC4" w:rsidP="00AC1FC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</w:rPr>
        <w:t>6. 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 xml:space="preserve">Комиссия в течение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двадцати пяти дней </w:t>
      </w:r>
      <w:r w:rsidRPr="00E30D0B">
        <w:rPr>
          <w:rFonts w:ascii="Times New Roman" w:hAnsi="Times New Roman" w:cs="Times New Roman"/>
          <w:sz w:val="24"/>
          <w:szCs w:val="24"/>
        </w:rPr>
        <w:t>со дня поступления предложений осуществляет подготовку заключения главе Администрации</w:t>
      </w:r>
      <w:r w:rsidR="00B22A33">
        <w:rPr>
          <w:rFonts w:ascii="Times New Roman" w:hAnsi="Times New Roman" w:cs="Times New Roman"/>
          <w:sz w:val="24"/>
          <w:szCs w:val="24"/>
        </w:rPr>
        <w:t xml:space="preserve"> городского поселения город Серафимович Волгоградской области</w:t>
      </w:r>
      <w:r w:rsidRPr="00E30D0B">
        <w:rPr>
          <w:rFonts w:ascii="Times New Roman" w:hAnsi="Times New Roman" w:cs="Times New Roman"/>
          <w:sz w:val="24"/>
          <w:szCs w:val="24"/>
        </w:rPr>
        <w:t>, содержащего рекомендации о внесении в соответствии с поступившими предложениями изменений  в Правила или об отклонении таких предложений с указанием причин отклонения,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>и направляет это заключение главе Администрации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A33"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14:paraId="668425CE" w14:textId="67098596" w:rsidR="00AC1FC4" w:rsidRPr="00E30D0B" w:rsidRDefault="00AC1FC4" w:rsidP="00AC1F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7. Глава Администрации </w:t>
      </w:r>
      <w:r w:rsidR="00B22A33"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</w:t>
      </w:r>
      <w:r w:rsidR="00B22A33" w:rsidRPr="00E30D0B">
        <w:rPr>
          <w:rFonts w:ascii="Times New Roman" w:hAnsi="Times New Roman" w:cs="Times New Roman"/>
          <w:sz w:val="24"/>
          <w:szCs w:val="24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</w:rPr>
        <w:t>с учетом рекомендаций, содержащихся в заключени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Комиссии, в течение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двадцати пяти </w:t>
      </w:r>
      <w:r w:rsidRPr="00E30D0B">
        <w:rPr>
          <w:rFonts w:ascii="Times New Roman" w:hAnsi="Times New Roman" w:cs="Times New Roman"/>
          <w:sz w:val="24"/>
          <w:szCs w:val="24"/>
        </w:rPr>
        <w:t xml:space="preserve">дней принимает решение о подготовке проекта </w:t>
      </w:r>
      <w:r w:rsidRPr="00E30D0B">
        <w:rPr>
          <w:rFonts w:ascii="Times New Roman" w:hAnsi="Times New Roman" w:cs="Times New Roman"/>
          <w:sz w:val="24"/>
          <w:szCs w:val="24"/>
        </w:rPr>
        <w:br/>
        <w:t xml:space="preserve">о внесении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заявителям. </w:t>
      </w:r>
    </w:p>
    <w:p w14:paraId="76AB37E9" w14:textId="5E64DBCC" w:rsidR="00AC1FC4" w:rsidRPr="00E30D0B" w:rsidRDefault="00AC1FC4" w:rsidP="00AC1F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Одновременно с принятием решения о подготовке проекта о внесении изменений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>в Правила глава Администрации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A33"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определяет порядок и сроки проведения работ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>по подготовке проекта, иные вопросы организации работ.</w:t>
      </w:r>
    </w:p>
    <w:p w14:paraId="218CCAF3" w14:textId="6EC1D964" w:rsidR="00AC1FC4" w:rsidRPr="00E30D0B" w:rsidRDefault="00AC1FC4" w:rsidP="00AC1FC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>8. Глава Администрации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A33"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proofErr w:type="gramStart"/>
      <w:r w:rsidRPr="00E30D0B">
        <w:rPr>
          <w:rFonts w:ascii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чем по истечении десяти дней с даты принятия решения о подготовке проекта о внесении изменений в Правила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официальной информации, и размещение сообщения о принятии такого решения на официальном сайте 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город Серафимович </w:t>
      </w:r>
      <w:proofErr w:type="spellStart"/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>Серафимовичского</w:t>
      </w:r>
      <w:proofErr w:type="spellEnd"/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Волгоградской области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в сети "Интернет".</w:t>
      </w:r>
    </w:p>
    <w:p w14:paraId="315295EF" w14:textId="3DBD7D1A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Par2"/>
      <w:bookmarkEnd w:id="3"/>
      <w:r w:rsidRPr="00E30D0B">
        <w:rPr>
          <w:rFonts w:ascii="Times New Roman" w:hAnsi="Times New Roman" w:cs="Times New Roman"/>
          <w:sz w:val="24"/>
          <w:szCs w:val="24"/>
          <w:lang w:eastAsia="ru-RU"/>
        </w:rPr>
        <w:t>9. </w:t>
      </w:r>
      <w:proofErr w:type="gramStart"/>
      <w:r w:rsidR="00267E6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дминистрация городского поселения город Серафимович 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>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 проверку проекта о внесении изменений в Правила, представленного Комиссией, на соответствие требованиям технических регламентов, генеральному плану 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город Серафимович </w:t>
      </w:r>
      <w:proofErr w:type="spellStart"/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>Серафимовичского</w:t>
      </w:r>
      <w:proofErr w:type="spellEnd"/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, схемам территориального планирования муниципальных районов, схемам территориального планирования двух и более субъектов Российской Федерации, схемам территориального планирования Волгоградской области, схемам территориального планирования Российской Федерации, сведениям Единого государственного</w:t>
      </w:r>
      <w:proofErr w:type="gramEnd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реестра недвижимости, сведениям, документам и материалам, содержащимся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в государственных информационных системах обеспечения градостроительной деятельности. </w:t>
      </w:r>
    </w:p>
    <w:p w14:paraId="484EBA81" w14:textId="6ED8DA54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10. По результатам проверки 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администрация городского поселения город Серафимович 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>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направляет проект о внесении изменений в Правила главе Администрации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A33"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или в случае обнаружения его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несоответствия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требованиям и документам, указанным в </w:t>
      </w:r>
      <w:hyperlink r:id="rId7" w:anchor="Par2" w:history="1">
        <w:r w:rsidRPr="00E30D0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 xml:space="preserve">части </w:t>
        </w:r>
      </w:hyperlink>
      <w:r w:rsidRPr="00E30D0B">
        <w:rPr>
          <w:rFonts w:ascii="Times New Roman" w:hAnsi="Times New Roman" w:cs="Times New Roman"/>
          <w:sz w:val="24"/>
          <w:szCs w:val="24"/>
        </w:rPr>
        <w:t>9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статьи, в Комиссию на доработку. </w:t>
      </w:r>
    </w:p>
    <w:p w14:paraId="0F55C80C" w14:textId="5C5ACF1E" w:rsidR="00AC1FC4" w:rsidRPr="00E30D0B" w:rsidRDefault="00B22A33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 Глава а</w:t>
      </w:r>
      <w:r w:rsidR="00AC1FC4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FC4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при получении от 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>администраци</w:t>
      </w:r>
      <w:r w:rsidR="00267E6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поселения город Серафимович </w:t>
      </w:r>
      <w:r>
        <w:rPr>
          <w:rFonts w:ascii="Times New Roman" w:hAnsi="Times New Roman" w:cs="Times New Roman"/>
          <w:sz w:val="24"/>
          <w:szCs w:val="24"/>
          <w:lang w:eastAsia="ru-RU"/>
        </w:rPr>
        <w:t>Волгоградской области</w:t>
      </w:r>
      <w:r w:rsidR="00AC1FC4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проекта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FC4" w:rsidRPr="00E30D0B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FC4" w:rsidRPr="00E30D0B">
        <w:rPr>
          <w:rFonts w:ascii="Times New Roman" w:hAnsi="Times New Roman" w:cs="Times New Roman"/>
          <w:sz w:val="24"/>
          <w:szCs w:val="24"/>
          <w:lang w:eastAsia="ru-RU"/>
        </w:rPr>
        <w:t>внесении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FC4" w:rsidRPr="00E30D0B">
        <w:rPr>
          <w:rFonts w:ascii="Times New Roman" w:hAnsi="Times New Roman" w:cs="Times New Roman"/>
          <w:sz w:val="24"/>
          <w:szCs w:val="24"/>
          <w:lang w:eastAsia="ru-RU"/>
        </w:rPr>
        <w:t>изменений</w:t>
      </w:r>
      <w:r w:rsidR="00930650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1FC4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в Правила принимает решение о проведении общественных обсуждений или публичных слушаний по такому проекту в срок не позднее чем через десять дней </w:t>
      </w:r>
      <w:r w:rsidR="00AC1FC4"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>со дня получения такого проекта.</w:t>
      </w:r>
    </w:p>
    <w:p w14:paraId="68E83E63" w14:textId="77777777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12. Проект о внесении изменений в Правила подлежит опубликованию</w:t>
      </w:r>
      <w:r w:rsidRPr="00E30D0B">
        <w:rPr>
          <w:rFonts w:ascii="Times New Roman" w:hAnsi="Times New Roman" w:cs="Times New Roman"/>
          <w:sz w:val="24"/>
          <w:szCs w:val="24"/>
        </w:rPr>
        <w:t xml:space="preserve"> в порядке, установленном для официального опубликования муниципальных правовых актов, иной официальной информации,</w:t>
      </w:r>
    </w:p>
    <w:p w14:paraId="30AE477D" w14:textId="11BA29B6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13. Общественные обсуждения или публичные слушания по проекту о внесении изменений в Правила проводятся в порядке, определяемом Уставом </w:t>
      </w:r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городского поселения город Серафимович </w:t>
      </w:r>
      <w:proofErr w:type="spellStart"/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>Серафимовичского</w:t>
      </w:r>
      <w:proofErr w:type="spellEnd"/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и (или) нормативным правовым актом </w:t>
      </w:r>
      <w:proofErr w:type="spellStart"/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>Серафимовичского</w:t>
      </w:r>
      <w:proofErr w:type="spellEnd"/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Совета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, в соответствии с положениями </w:t>
      </w:r>
      <w:proofErr w:type="spellStart"/>
      <w:r w:rsidRPr="00E30D0B">
        <w:rPr>
          <w:rFonts w:ascii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РФ.</w:t>
      </w:r>
      <w:bookmarkStart w:id="4" w:name="Par8"/>
      <w:bookmarkEnd w:id="4"/>
    </w:p>
    <w:p w14:paraId="28F952FD" w14:textId="24119FA5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общественных обсуждений или публичных слушаний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 проекту о внесении изменений в Правила составляет не более одного месяца со дня опубликования такого проекта. </w:t>
      </w:r>
    </w:p>
    <w:p w14:paraId="7FF17FCF" w14:textId="532635D0" w:rsidR="00AC1FC4" w:rsidRPr="00E30D0B" w:rsidRDefault="00AC1FC4" w:rsidP="00AC1FC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30D0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случае подготовки проекта о внесении изменений в Правила в части внесения изменений в градостроительный регламент, установленный для конкретной территориальной зоны, </w:t>
      </w:r>
      <w:r w:rsidRPr="00E30D0B">
        <w:rPr>
          <w:rFonts w:ascii="Times New Roman" w:hAnsi="Times New Roman" w:cs="Times New Roman"/>
          <w:sz w:val="24"/>
          <w:szCs w:val="24"/>
        </w:rPr>
        <w:t xml:space="preserve">а также в случае подготовки изменений в правила землепользования и застройки в связи с принятием решения о комплексном развитии территории, </w:t>
      </w:r>
      <w:r w:rsidRPr="00E30D0B">
        <w:rPr>
          <w:rFonts w:ascii="Times New Roman" w:hAnsi="Times New Roman" w:cs="Times New Roman"/>
          <w:bCs/>
          <w:sz w:val="24"/>
          <w:szCs w:val="24"/>
          <w:lang w:eastAsia="ru-RU"/>
        </w:rPr>
        <w:t>общественные обсуждения или публичные слушания</w:t>
      </w:r>
      <w:r w:rsidRPr="00E30D0B">
        <w:rPr>
          <w:rFonts w:ascii="Times New Roman" w:hAnsi="Times New Roman" w:cs="Times New Roman"/>
          <w:bCs/>
          <w:sz w:val="24"/>
          <w:szCs w:val="24"/>
          <w:lang w:eastAsia="ru-RU"/>
        </w:rPr>
        <w:br/>
        <w:t>по проекту о внесении изменений в Правила проводятся в границах территориальной зоны, для которой</w:t>
      </w:r>
      <w:proofErr w:type="gramEnd"/>
      <w:r w:rsidRPr="00E30D0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установлен такой градостроительный регламент,</w:t>
      </w:r>
      <w:r w:rsidRPr="00E30D0B">
        <w:rPr>
          <w:rFonts w:ascii="Times New Roman" w:hAnsi="Times New Roman" w:cs="Times New Roman"/>
          <w:sz w:val="24"/>
          <w:szCs w:val="24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в границах территории, подлежащей комплексному развитию</w:t>
      </w:r>
      <w:r w:rsidRPr="00E30D0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В этих случаях срок проведения общественных обсуждений или публичных слушаний не может быть более чем один месяц. </w:t>
      </w:r>
    </w:p>
    <w:p w14:paraId="6EC12879" w14:textId="7A9B452D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14. После завершения общественных обсуждений или публичных слушаний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Правила и представляет указанный проект главе 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дминистрации</w:t>
      </w:r>
      <w:r w:rsidR="00B22A33" w:rsidRPr="00B22A33">
        <w:rPr>
          <w:rFonts w:ascii="Times New Roman" w:hAnsi="Times New Roman" w:cs="Times New Roman"/>
          <w:sz w:val="24"/>
          <w:szCs w:val="24"/>
        </w:rPr>
        <w:t xml:space="preserve"> </w:t>
      </w:r>
      <w:r w:rsidR="00B22A33"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. Обязательными приложениями к проекту о внесении изменений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настоящие Правила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</w:t>
      </w:r>
      <w:proofErr w:type="spellStart"/>
      <w:r w:rsidRPr="00E30D0B">
        <w:rPr>
          <w:rFonts w:ascii="Times New Roman" w:hAnsi="Times New Roman" w:cs="Times New Roman"/>
          <w:sz w:val="24"/>
          <w:szCs w:val="24"/>
          <w:lang w:eastAsia="ru-RU"/>
        </w:rPr>
        <w:t>ГрК</w:t>
      </w:r>
      <w:proofErr w:type="spellEnd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РФ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>не требуется.</w:t>
      </w:r>
    </w:p>
    <w:p w14:paraId="033AA8F7" w14:textId="0143D9E8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>15. </w:t>
      </w:r>
      <w:proofErr w:type="gramStart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дминистрации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A33"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десяти дней после представления ему проекта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 внесении изменений в Правила и указанных в </w:t>
      </w:r>
      <w:hyperlink r:id="rId8" w:anchor="Par8" w:history="1">
        <w:r w:rsidRPr="00E30D0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части 1</w:t>
        </w:r>
      </w:hyperlink>
      <w:r w:rsidRPr="00E30D0B">
        <w:rPr>
          <w:rFonts w:ascii="Times New Roman" w:hAnsi="Times New Roman" w:cs="Times New Roman"/>
          <w:sz w:val="24"/>
          <w:szCs w:val="24"/>
        </w:rPr>
        <w:t>4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раздела обязательных приложений должен принять решение о направлении указанного проекта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>Серафимовичский</w:t>
      </w:r>
      <w:proofErr w:type="spellEnd"/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Совет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или об отклонении проекта о внесении изменений в Правила и о направлении его на доработку с</w:t>
      </w:r>
      <w:proofErr w:type="gramEnd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указанием даты его повторного представления.</w:t>
      </w:r>
    </w:p>
    <w:p w14:paraId="7C70BAB5" w14:textId="79A4D874" w:rsidR="00AC1FC4" w:rsidRPr="00E30D0B" w:rsidRDefault="00AC1FC4" w:rsidP="00AC1FC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Обязательным приложением к проекту правил землепользования и застройки, подготовленному применительно к территории населенного пункта, расположенного в границах особо охраняемой природной территории, является документ, подтверждающий согласование проекта правил землепользования и застройки с федеральным органом исполнительной власти или органом исполнительной власти субъекта Российской Федерации, в ведении которых находится особо охраняемая природная территория. </w:t>
      </w:r>
    </w:p>
    <w:p w14:paraId="0BB7ADB1" w14:textId="4171D4E4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>16. </w:t>
      </w:r>
      <w:proofErr w:type="spellStart"/>
      <w:proofErr w:type="gramStart"/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>Серафимовичский</w:t>
      </w:r>
      <w:proofErr w:type="spellEnd"/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Совет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2A33">
        <w:rPr>
          <w:rFonts w:ascii="Times New Roman" w:hAnsi="Times New Roman" w:cs="Times New Roman"/>
          <w:sz w:val="24"/>
          <w:szCs w:val="24"/>
          <w:lang w:eastAsia="ru-RU"/>
        </w:rPr>
        <w:t xml:space="preserve">Волгоградской области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проекта о внесении</w:t>
      </w:r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изменений в Правила и обязательных приложений к нему может утвердить указанный</w:t>
      </w:r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проект</w:t>
      </w:r>
      <w:r w:rsidR="00935698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или направить его главе </w:t>
      </w:r>
      <w:r w:rsidR="00BD161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>дминистрации</w:t>
      </w:r>
      <w:r w:rsidR="00BD16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161D">
        <w:rPr>
          <w:rFonts w:ascii="Times New Roman" w:hAnsi="Times New Roman" w:cs="Times New Roman"/>
          <w:sz w:val="24"/>
          <w:szCs w:val="24"/>
        </w:rPr>
        <w:t>городского поселения город Серафимович Волгоградской области</w:t>
      </w:r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на доработку в соответствии с результатами общественных обсуждений или публичных слушаний по проекту о внесении изменений в Правила.</w:t>
      </w:r>
      <w:r w:rsidRPr="00E30D0B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proofErr w:type="gramEnd"/>
    </w:p>
    <w:p w14:paraId="208F1421" w14:textId="72337CE3" w:rsidR="00AC1FC4" w:rsidRPr="00E30D0B" w:rsidRDefault="00AC1FC4" w:rsidP="00AC1FC4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Проект о внесении изменений в правила землепользования и застройки, направленный в представительный орган местного самоуправления, подлежит рассмотрению на заседании указанного органа не позднее дня проведения заседания, следующего за ближайшим заседанием. </w:t>
      </w:r>
    </w:p>
    <w:p w14:paraId="2C03EBA3" w14:textId="6152498F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>17. 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 xml:space="preserve">Со дня поступления в </w:t>
      </w:r>
      <w:r w:rsidR="00EF4B24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администрацию городского поселения город Серафимович</w:t>
      </w:r>
      <w:r w:rsidRPr="00E30D0B">
        <w:rPr>
          <w:rFonts w:ascii="Times New Roman" w:hAnsi="Times New Roman" w:cs="Times New Roman"/>
          <w:sz w:val="24"/>
          <w:szCs w:val="24"/>
        </w:rPr>
        <w:t xml:space="preserve"> </w:t>
      </w:r>
      <w:r w:rsidR="00BD161D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 w:rsidRPr="00E30D0B">
        <w:rPr>
          <w:rFonts w:ascii="Times New Roman" w:hAnsi="Times New Roman" w:cs="Times New Roman"/>
          <w:sz w:val="24"/>
          <w:szCs w:val="24"/>
        </w:rPr>
        <w:t xml:space="preserve">уведомления о выявлении самовольной постройки </w:t>
      </w:r>
      <w:r w:rsidRPr="00E30D0B">
        <w:rPr>
          <w:rFonts w:ascii="Times New Roman" w:hAnsi="Times New Roman" w:cs="Times New Roman"/>
          <w:sz w:val="24"/>
          <w:szCs w:val="24"/>
        </w:rPr>
        <w:br/>
        <w:t>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 xml:space="preserve">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</w:t>
      </w:r>
      <w:r w:rsidR="00EF4B24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администрацией городского поселения город Серафимович </w:t>
      </w:r>
      <w:r w:rsidR="00BD161D">
        <w:rPr>
          <w:rFonts w:ascii="Times New Roman" w:hAnsi="Times New Roman" w:cs="Times New Roman"/>
          <w:sz w:val="24"/>
          <w:szCs w:val="24"/>
          <w:lang w:eastAsia="ru-RU"/>
        </w:rPr>
        <w:t>Волгоградской области</w:t>
      </w:r>
      <w:r w:rsidR="00EF4B24"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0D0B">
        <w:rPr>
          <w:rFonts w:ascii="Times New Roman" w:hAnsi="Times New Roman" w:cs="Times New Roman"/>
          <w:sz w:val="24"/>
          <w:szCs w:val="24"/>
        </w:rPr>
        <w:t xml:space="preserve"> в исполнительный орган государственной власти, должностному лицу, в государственное учреждение или в орган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 xml:space="preserve">местного самоуправления, которые указаны в части 2 статьи 55.32 </w:t>
      </w:r>
      <w:proofErr w:type="spellStart"/>
      <w:r w:rsidRPr="00E30D0B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30D0B">
        <w:rPr>
          <w:rFonts w:ascii="Times New Roman" w:hAnsi="Times New Roman" w:cs="Times New Roman"/>
          <w:sz w:val="24"/>
          <w:szCs w:val="24"/>
        </w:rPr>
        <w:t xml:space="preserve">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</w:t>
      </w:r>
      <w:r w:rsidRPr="00E30D0B">
        <w:rPr>
          <w:rFonts w:ascii="Times New Roman" w:hAnsi="Times New Roman" w:cs="Times New Roman"/>
          <w:sz w:val="24"/>
          <w:szCs w:val="24"/>
        </w:rPr>
        <w:br/>
        <w:t>в удовлетворении исковых требований о сносе самовольной постройки</w:t>
      </w:r>
      <w:r w:rsidRPr="00E30D0B">
        <w:rPr>
          <w:rFonts w:ascii="Times New Roman" w:hAnsi="Times New Roman" w:cs="Times New Roman"/>
          <w:sz w:val="24"/>
          <w:szCs w:val="24"/>
        </w:rPr>
        <w:br/>
        <w:t>или ее приведении в соответствие с установленными требованиями.</w:t>
      </w:r>
      <w:proofErr w:type="gramEnd"/>
    </w:p>
    <w:p w14:paraId="2D73A827" w14:textId="4A9DFA09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18. 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В случаях, предусмотренных пунктами 4 – 6 части 2 настоящей статьи, исполнительный орган государственной власти или орган местного самоуправления, уполномоченные на установление зон с особыми условиями использования территорий, границ территорий объектов культурного наследия, границ населенных пунктов, направляет главе местной администрации требование об отображении в Правилах границ зон с особыми условиями использования территорий, территорий объектов культурного наследия, границ населенных пунктов, установления ограничений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и объектов капитального строительства в границах таких зон, территорий. </w:t>
      </w:r>
    </w:p>
    <w:p w14:paraId="4906B523" w14:textId="30EDCBC2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19. 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В случае поступления требования, предусмотренного частью 18 настоящей статьи,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4 - 6 части 2 настоящей статьи оснований</w:t>
      </w:r>
      <w:r w:rsidRPr="00E30D0B">
        <w:rPr>
          <w:rFonts w:ascii="Times New Roman" w:hAnsi="Times New Roman" w:cs="Times New Roman"/>
          <w:sz w:val="24"/>
          <w:szCs w:val="24"/>
        </w:rPr>
        <w:br/>
        <w:t>для внесения изменений в Правила глава местной администрации обязан обеспечить внесение изменений в Правила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путем их уточнения в соответствии с такими требованиями. 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При этом утверждение изменений в Правила в целях их уточнения</w:t>
      </w:r>
      <w:r w:rsidRPr="00E30D0B">
        <w:rPr>
          <w:rFonts w:ascii="Times New Roman" w:hAnsi="Times New Roman" w:cs="Times New Roman"/>
          <w:sz w:val="24"/>
          <w:szCs w:val="24"/>
        </w:rPr>
        <w:br/>
        <w:t>в соответствии с требованием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>, предусмотренным частью 18 настоящей статьи,</w:t>
      </w:r>
      <w:r w:rsidRPr="00E30D0B">
        <w:rPr>
          <w:rFonts w:ascii="Times New Roman" w:hAnsi="Times New Roman" w:cs="Times New Roman"/>
          <w:sz w:val="24"/>
          <w:szCs w:val="24"/>
        </w:rPr>
        <w:br/>
        <w:t>не требуется.</w:t>
      </w:r>
      <w:r w:rsidRPr="00E30D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15FD8CF" w14:textId="2DAEADDD" w:rsidR="00AC1FC4" w:rsidRPr="00E30D0B" w:rsidRDefault="00AC1FC4" w:rsidP="00AC1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>20. 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Срок уточнения Правил в соответствии с частью 19 настоящей статьи в целях отображения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 строительства в границах таких зон, территорий</w:t>
      </w:r>
      <w:r w:rsidRPr="00E30D0B">
        <w:rPr>
          <w:rFonts w:ascii="Times New Roman" w:hAnsi="Times New Roman" w:cs="Times New Roman"/>
          <w:sz w:val="24"/>
          <w:szCs w:val="24"/>
        </w:rPr>
        <w:br/>
        <w:t>не может превышать шесть месяцев со дня поступления требования, предусмотренного частью 18 настоящей статьи, поступления от органа регистрации прав сведений</w:t>
      </w:r>
      <w:r w:rsidRPr="00E30D0B">
        <w:rPr>
          <w:rFonts w:ascii="Times New Roman" w:hAnsi="Times New Roman" w:cs="Times New Roman"/>
          <w:sz w:val="24"/>
          <w:szCs w:val="24"/>
        </w:rPr>
        <w:br/>
        <w:t>об установлении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30D0B">
        <w:rPr>
          <w:rFonts w:ascii="Times New Roman" w:hAnsi="Times New Roman" w:cs="Times New Roman"/>
          <w:sz w:val="24"/>
          <w:szCs w:val="24"/>
        </w:rPr>
        <w:t>изменении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или прекращении существования зоны с особыми условиями использования территории, о границах территории объекта культурного наследия либо со </w:t>
      </w:r>
      <w:r w:rsidRPr="00E30D0B">
        <w:rPr>
          <w:rFonts w:ascii="Times New Roman" w:hAnsi="Times New Roman" w:cs="Times New Roman"/>
          <w:sz w:val="24"/>
          <w:szCs w:val="24"/>
        </w:rPr>
        <w:lastRenderedPageBreak/>
        <w:t xml:space="preserve">дня выявления предусмотренных пунктами 4 - 6 части 2 настоящей статьи оснований для внесения изменений в правила землепользования и застройки. </w:t>
      </w:r>
    </w:p>
    <w:p w14:paraId="750D2F8C" w14:textId="2150CFB4" w:rsidR="00AC1FC4" w:rsidRPr="00E30D0B" w:rsidRDefault="00AC1FC4" w:rsidP="00AC1FC4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0B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E30D0B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30D0B">
        <w:rPr>
          <w:rFonts w:ascii="Times New Roman" w:hAnsi="Times New Roman" w:cs="Times New Roman"/>
          <w:sz w:val="24"/>
          <w:szCs w:val="24"/>
          <w:lang w:eastAsia="ru-RU"/>
        </w:rPr>
        <w:t xml:space="preserve"> если в границах особо охраняемой природной территории федерального или регионального значения полностью расположен населенный пункт, проект правил землепользования и застройки, подготовленный применительно к территории такого населенного пункта, находящейся в границах указанной особо охраняемой природной территории, подлежит согласованию соответственно с федеральным органом исполнительной власти, органом исполнительной власти субъекта Российской Федерации, в ведении которых находится особо охраняемая природная территория. Предметом согласования является соответствие градостроительного регламента, устанавливаемого применительно к территории указанного населенного пункта, режиму особой охраны,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территории. Согласование осуществляется в порядке, установленном Правительством Российской Федерации. </w:t>
      </w:r>
    </w:p>
    <w:p w14:paraId="23F05FA5" w14:textId="5C1F2FCB" w:rsidR="00F672ED" w:rsidRPr="00E30D0B" w:rsidRDefault="00F672ED" w:rsidP="00F672E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Fonts w:ascii="Times New Roman" w:hAnsi="Times New Roman" w:cs="Times New Roman"/>
          <w:sz w:val="24"/>
          <w:szCs w:val="24"/>
        </w:rPr>
        <w:t xml:space="preserve">3. В </w:t>
      </w:r>
      <w:r w:rsidRPr="00E30D0B">
        <w:rPr>
          <w:rFonts w:ascii="Times New Roman" w:hAnsi="Times New Roman" w:cs="Times New Roman"/>
          <w:color w:val="000000"/>
          <w:sz w:val="24"/>
          <w:szCs w:val="24"/>
        </w:rPr>
        <w:t>главе 6 «</w:t>
      </w:r>
      <w:r w:rsidRPr="00E30D0B">
        <w:rPr>
          <w:rFonts w:ascii="Times New Roman" w:hAnsi="Times New Roman" w:cs="Times New Roman"/>
          <w:b/>
          <w:bCs/>
          <w:sz w:val="24"/>
          <w:szCs w:val="24"/>
        </w:rPr>
        <w:t>Положение о регулировании иных вопросов зем</w:t>
      </w:r>
      <w:r w:rsidRPr="00E30D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лепользования и застройки</w:t>
      </w:r>
      <w:r w:rsidRPr="00E30D0B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E30D0B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городского поселения город Серафимович </w:t>
      </w:r>
      <w:proofErr w:type="spellStart"/>
      <w:r w:rsidRPr="00E30D0B">
        <w:rPr>
          <w:rFonts w:ascii="Times New Roman" w:hAnsi="Times New Roman" w:cs="Times New Roman"/>
          <w:sz w:val="24"/>
          <w:szCs w:val="24"/>
        </w:rPr>
        <w:t>Серафимовичского</w:t>
      </w:r>
      <w:proofErr w:type="spellEnd"/>
      <w:r w:rsidRPr="00E30D0B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области:</w:t>
      </w:r>
    </w:p>
    <w:p w14:paraId="5791FB21" w14:textId="4E18CA28" w:rsidR="00F672ED" w:rsidRPr="00784462" w:rsidRDefault="00F672ED" w:rsidP="00784462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462">
        <w:rPr>
          <w:rFonts w:ascii="Times New Roman" w:hAnsi="Times New Roman" w:cs="Times New Roman"/>
          <w:sz w:val="24"/>
          <w:szCs w:val="24"/>
        </w:rPr>
        <w:t xml:space="preserve">1) </w:t>
      </w:r>
      <w:r w:rsidRPr="00784462">
        <w:rPr>
          <w:rFonts w:ascii="Times New Roman" w:hAnsi="Times New Roman" w:cs="Times New Roman"/>
          <w:color w:val="000000"/>
          <w:sz w:val="24"/>
          <w:szCs w:val="24"/>
        </w:rPr>
        <w:t xml:space="preserve">статью 13 </w:t>
      </w:r>
      <w:bookmarkStart w:id="5" w:name="_GoBack"/>
      <w:r w:rsidRPr="00077D1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84462" w:rsidRPr="00077D1B">
        <w:rPr>
          <w:rFonts w:ascii="Times New Roman" w:hAnsi="Times New Roman" w:cs="Times New Roman"/>
          <w:b/>
          <w:bCs/>
          <w:iCs/>
          <w:sz w:val="24"/>
          <w:szCs w:val="24"/>
        </w:rPr>
        <w:t>Градостроительный план земельного участка</w:t>
      </w:r>
      <w:r w:rsidRPr="00077D1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844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"/>
      <w:r w:rsidRPr="00784462">
        <w:rPr>
          <w:rFonts w:ascii="Times New Roman" w:hAnsi="Times New Roman" w:cs="Times New Roman"/>
          <w:color w:val="000000"/>
          <w:sz w:val="24"/>
          <w:szCs w:val="24"/>
        </w:rPr>
        <w:t xml:space="preserve">изложить в новой редакции: </w:t>
      </w:r>
    </w:p>
    <w:p w14:paraId="1BE055F0" w14:textId="77777777" w:rsidR="00F672ED" w:rsidRPr="00E30D0B" w:rsidRDefault="00F672ED" w:rsidP="00F672ED">
      <w:pPr>
        <w:autoSpaceDE w:val="0"/>
        <w:autoSpaceDN w:val="0"/>
        <w:adjustRightInd w:val="0"/>
        <w:spacing w:after="0"/>
        <w:ind w:firstLine="54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1. Градостроительный план земельного участка выдается в целях обеспечения субъектов градостроительной деятельности информацией, необходимой </w:t>
      </w:r>
      <w:r w:rsidRPr="00E30D0B">
        <w:rPr>
          <w:rFonts w:ascii="Times New Roman" w:hAnsi="Times New Roman" w:cs="Times New Roman"/>
          <w:iCs/>
          <w:sz w:val="24"/>
          <w:szCs w:val="24"/>
        </w:rPr>
        <w:br/>
      </w: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>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14:paraId="084D884C" w14:textId="556FD72A" w:rsidR="00F672ED" w:rsidRPr="00E30D0B" w:rsidRDefault="00F672ED" w:rsidP="00F672ED">
      <w:pPr>
        <w:autoSpaceDE w:val="0"/>
        <w:autoSpaceDN w:val="0"/>
        <w:adjustRightInd w:val="0"/>
        <w:spacing w:after="0"/>
        <w:ind w:firstLine="54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>2. </w:t>
      </w:r>
      <w:proofErr w:type="gramStart"/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Источниками информации для подготовки градостроительного плана земельного участка являются документы территориального планирования </w:t>
      </w:r>
      <w:r w:rsidRPr="00E30D0B">
        <w:rPr>
          <w:rFonts w:ascii="Times New Roman" w:hAnsi="Times New Roman" w:cs="Times New Roman"/>
          <w:iCs/>
          <w:sz w:val="24"/>
          <w:szCs w:val="24"/>
        </w:rPr>
        <w:br/>
      </w: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>и градостроительного зонирования, нормативы градостроительного проектирования, документация по планировке территории, сведения, содержащиеся в ЕГРН, федеральной государственной информационной системе территориального планирования, государственных информационных систем</w:t>
      </w:r>
      <w:r w:rsidR="00707AB3">
        <w:rPr>
          <w:rStyle w:val="a6"/>
          <w:rFonts w:ascii="Times New Roman" w:hAnsi="Times New Roman" w:cs="Times New Roman"/>
          <w:i w:val="0"/>
          <w:sz w:val="24"/>
          <w:szCs w:val="24"/>
        </w:rPr>
        <w:t>ах</w:t>
      </w: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градостроительной деятельности, а также </w:t>
      </w:r>
      <w:r w:rsidRPr="00E30D0B">
        <w:rPr>
          <w:rFonts w:ascii="Times New Roman" w:hAnsi="Times New Roman" w:cs="Times New Roman"/>
          <w:sz w:val="24"/>
          <w:szCs w:val="24"/>
        </w:rPr>
        <w:t xml:space="preserve">информация о возможности </w:t>
      </w: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подключения (технологического присоединения) объектов капитального строительства к сетям инженерно-технического обеспечения </w:t>
      </w:r>
      <w:r w:rsidRPr="00E30D0B">
        <w:rPr>
          <w:rFonts w:ascii="Times New Roman" w:hAnsi="Times New Roman" w:cs="Times New Roman"/>
          <w:sz w:val="24"/>
          <w:szCs w:val="24"/>
        </w:rPr>
        <w:t>(за исключением сетей электроснабжения), предоставляемая правообладателями сетей инженерно-технического</w:t>
      </w:r>
      <w:proofErr w:type="gramEnd"/>
      <w:r w:rsidRPr="00E30D0B">
        <w:rPr>
          <w:rFonts w:ascii="Times New Roman" w:hAnsi="Times New Roman" w:cs="Times New Roman"/>
          <w:sz w:val="24"/>
          <w:szCs w:val="24"/>
        </w:rPr>
        <w:t xml:space="preserve"> обеспечения в соответствии с </w:t>
      </w:r>
      <w:hyperlink r:id="rId9" w:history="1">
        <w:r w:rsidRPr="00E30D0B">
          <w:rPr>
            <w:rStyle w:val="a5"/>
            <w:rFonts w:ascii="Times New Roman" w:hAnsi="Times New Roman" w:cs="Times New Roman"/>
            <w:sz w:val="24"/>
            <w:szCs w:val="24"/>
          </w:rPr>
          <w:t>частью 7</w:t>
        </w:r>
      </w:hyperlink>
      <w:r w:rsidRPr="00E30D0B">
        <w:rPr>
          <w:rFonts w:ascii="Times New Roman" w:hAnsi="Times New Roman" w:cs="Times New Roman"/>
          <w:sz w:val="24"/>
          <w:szCs w:val="24"/>
        </w:rPr>
        <w:t xml:space="preserve"> статьи 57.3 </w:t>
      </w:r>
      <w:proofErr w:type="spellStart"/>
      <w:r w:rsidRPr="00E30D0B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30D0B">
        <w:rPr>
          <w:rFonts w:ascii="Times New Roman" w:hAnsi="Times New Roman" w:cs="Times New Roman"/>
          <w:sz w:val="24"/>
          <w:szCs w:val="24"/>
        </w:rPr>
        <w:t xml:space="preserve"> РФ</w:t>
      </w: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21727EA3" w14:textId="77777777" w:rsidR="00F672ED" w:rsidRPr="00E30D0B" w:rsidRDefault="00F672ED" w:rsidP="00F672ED">
      <w:pPr>
        <w:autoSpaceDE w:val="0"/>
        <w:autoSpaceDN w:val="0"/>
        <w:adjustRightInd w:val="0"/>
        <w:spacing w:after="0"/>
        <w:ind w:firstLine="54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>3. Сведения, подлежащие отображению в градостроительном плане земельного участка, порядок получения такого документа установлены действующим градостроительным законодательством.</w:t>
      </w:r>
    </w:p>
    <w:p w14:paraId="40710171" w14:textId="77777777" w:rsidR="00F672ED" w:rsidRPr="00E30D0B" w:rsidRDefault="00F672ED" w:rsidP="00F672ED">
      <w:pPr>
        <w:autoSpaceDE w:val="0"/>
        <w:autoSpaceDN w:val="0"/>
        <w:adjustRightInd w:val="0"/>
        <w:spacing w:after="0"/>
        <w:ind w:firstLine="54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>4. </w:t>
      </w:r>
      <w:hyperlink r:id="rId10" w:history="1">
        <w:r w:rsidRPr="00E30D0B">
          <w:rPr>
            <w:rStyle w:val="a5"/>
            <w:rFonts w:ascii="Times New Roman" w:hAnsi="Times New Roman" w:cs="Times New Roman"/>
            <w:sz w:val="24"/>
            <w:szCs w:val="24"/>
          </w:rPr>
          <w:t>Форма</w:t>
        </w:r>
      </w:hyperlink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градостроительного плана земельного участка, </w:t>
      </w:r>
      <w:hyperlink r:id="rId11" w:history="1">
        <w:r w:rsidRPr="00E30D0B">
          <w:rPr>
            <w:rStyle w:val="a5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ее заполнения установлены уполномоченным Правительством Российской Федерации федеральным органом исполнительной власти.</w:t>
      </w:r>
    </w:p>
    <w:p w14:paraId="1346478D" w14:textId="685DD8F6" w:rsidR="00AC1FC4" w:rsidRPr="00E30D0B" w:rsidRDefault="00F672ED" w:rsidP="00E30D0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5. Информация, указанная в градостроительном плане земельного участка, </w:t>
      </w:r>
      <w:r w:rsidRPr="00E30D0B">
        <w:rPr>
          <w:rFonts w:ascii="Times New Roman" w:hAnsi="Times New Roman" w:cs="Times New Roman"/>
          <w:sz w:val="24"/>
          <w:szCs w:val="24"/>
        </w:rPr>
        <w:t xml:space="preserve">за исключением информации, предусмотренной </w:t>
      </w:r>
      <w:hyperlink r:id="rId12" w:history="1">
        <w:r w:rsidRPr="00E30D0B">
          <w:rPr>
            <w:rStyle w:val="a5"/>
            <w:rFonts w:ascii="Times New Roman" w:hAnsi="Times New Roman" w:cs="Times New Roman"/>
            <w:sz w:val="24"/>
            <w:szCs w:val="24"/>
          </w:rPr>
          <w:t>пунктом 15 части 3</w:t>
        </w:r>
      </w:hyperlink>
      <w:r w:rsidRPr="00E30D0B">
        <w:rPr>
          <w:rFonts w:ascii="Times New Roman" w:hAnsi="Times New Roman" w:cs="Times New Roman"/>
          <w:sz w:val="24"/>
          <w:szCs w:val="24"/>
        </w:rPr>
        <w:t xml:space="preserve"> статьи 57.3 </w:t>
      </w:r>
      <w:proofErr w:type="spellStart"/>
      <w:r w:rsidRPr="00E30D0B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E30D0B">
        <w:rPr>
          <w:rFonts w:ascii="Times New Roman" w:hAnsi="Times New Roman" w:cs="Times New Roman"/>
          <w:sz w:val="24"/>
          <w:szCs w:val="24"/>
        </w:rPr>
        <w:t xml:space="preserve"> РФ, </w:t>
      </w:r>
      <w:r w:rsidRPr="00E30D0B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 </w:t>
      </w:r>
    </w:p>
    <w:p w14:paraId="4FC662DD" w14:textId="43406A37" w:rsidR="00A6053C" w:rsidRPr="00E30D0B" w:rsidRDefault="00A6053C" w:rsidP="00A60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0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E30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30D0B" w:rsidRPr="00E30D0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E30D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E30D0B">
        <w:rPr>
          <w:rFonts w:ascii="Times New Roman" w:hAnsi="Times New Roman" w:cs="Times New Roman"/>
          <w:sz w:val="24"/>
          <w:szCs w:val="24"/>
        </w:rPr>
        <w:t>Направить настоящее Решение главе городского поселения город Серафимович для подписания и обнародования в установленном порядке.</w:t>
      </w:r>
    </w:p>
    <w:p w14:paraId="05200339" w14:textId="033D742D" w:rsidR="00A6053C" w:rsidRPr="00E30D0B" w:rsidRDefault="00E30D0B" w:rsidP="00A6053C">
      <w:pPr>
        <w:pStyle w:val="a3"/>
        <w:spacing w:before="0" w:beforeAutospacing="0" w:after="0"/>
        <w:ind w:firstLine="709"/>
        <w:jc w:val="both"/>
      </w:pPr>
      <w:r w:rsidRPr="00E30D0B">
        <w:rPr>
          <w:lang w:eastAsia="ar-SA"/>
        </w:rPr>
        <w:t>5</w:t>
      </w:r>
      <w:r w:rsidR="00A6053C" w:rsidRPr="00E30D0B">
        <w:rPr>
          <w:lang w:eastAsia="ar-SA"/>
        </w:rPr>
        <w:t>. Настоящее Решение вступает в силу со дня официального (опубликования) обнародования</w:t>
      </w:r>
      <w:r w:rsidR="004B1A4E" w:rsidRPr="00E30D0B">
        <w:rPr>
          <w:lang w:eastAsia="ar-SA"/>
        </w:rPr>
        <w:t>.</w:t>
      </w:r>
      <w:r w:rsidR="00A6053C" w:rsidRPr="00E30D0B">
        <w:t xml:space="preserve"> </w:t>
      </w:r>
    </w:p>
    <w:p w14:paraId="357C7FB3" w14:textId="73C309C9" w:rsidR="00226A45" w:rsidRDefault="00226A45" w:rsidP="00226A45">
      <w:pPr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5B5311" w14:textId="77777777" w:rsidR="00366743" w:rsidRPr="0096500A" w:rsidRDefault="00366743" w:rsidP="00226A45">
      <w:pPr>
        <w:autoSpaceDE w:val="0"/>
        <w:autoSpaceDN w:val="0"/>
        <w:adjustRightInd w:val="0"/>
        <w:spacing w:after="0" w:line="240" w:lineRule="auto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8B0D1" w14:textId="77777777" w:rsidR="00226A45" w:rsidRPr="0096500A" w:rsidRDefault="00226A45" w:rsidP="00226A45">
      <w:pPr>
        <w:spacing w:after="0" w:line="240" w:lineRule="auto"/>
        <w:ind w:right="13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6500A">
        <w:rPr>
          <w:rFonts w:ascii="Times New Roman" w:hAnsi="Times New Roman" w:cs="Times New Roman"/>
          <w:b/>
          <w:sz w:val="24"/>
          <w:szCs w:val="24"/>
          <w:lang w:eastAsia="ar-SA"/>
        </w:rPr>
        <w:t>Председатель Серафимовичского</w:t>
      </w:r>
    </w:p>
    <w:p w14:paraId="06A42C2E" w14:textId="732CC101" w:rsidR="00226A45" w:rsidRPr="0096500A" w:rsidRDefault="00226A45" w:rsidP="00226A45">
      <w:pPr>
        <w:spacing w:after="0" w:line="240" w:lineRule="auto"/>
        <w:ind w:right="13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6500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городского Совета                                                         </w:t>
      </w:r>
      <w:r w:rsidR="007F7B63" w:rsidRPr="0096500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Pr="0096500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</w:t>
      </w:r>
      <w:r w:rsidR="00E30D0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Н.В. </w:t>
      </w:r>
      <w:proofErr w:type="spellStart"/>
      <w:r w:rsidR="00E30D0B">
        <w:rPr>
          <w:rFonts w:ascii="Times New Roman" w:hAnsi="Times New Roman" w:cs="Times New Roman"/>
          <w:b/>
          <w:sz w:val="24"/>
          <w:szCs w:val="24"/>
          <w:lang w:eastAsia="ar-SA"/>
        </w:rPr>
        <w:t>Кичапова</w:t>
      </w:r>
      <w:proofErr w:type="spellEnd"/>
    </w:p>
    <w:p w14:paraId="798F35E7" w14:textId="768E6E24" w:rsidR="005F707A" w:rsidRDefault="005F707A" w:rsidP="00226A45">
      <w:pPr>
        <w:spacing w:after="0" w:line="240" w:lineRule="auto"/>
        <w:ind w:right="13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1245968" w14:textId="7A86CE35" w:rsidR="00366743" w:rsidRDefault="00366743" w:rsidP="00226A45">
      <w:pPr>
        <w:spacing w:after="0" w:line="240" w:lineRule="auto"/>
        <w:ind w:right="13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0A1C8E2" w14:textId="77777777" w:rsidR="00366743" w:rsidRPr="0096500A" w:rsidRDefault="00366743" w:rsidP="00226A45">
      <w:pPr>
        <w:spacing w:after="0" w:line="240" w:lineRule="auto"/>
        <w:ind w:right="139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6A6A3D3" w14:textId="77777777" w:rsidR="00226A45" w:rsidRPr="0096500A" w:rsidRDefault="00226A45" w:rsidP="00226A45">
      <w:pPr>
        <w:ind w:right="13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6500A">
        <w:rPr>
          <w:rFonts w:ascii="Times New Roman" w:hAnsi="Times New Roman" w:cs="Times New Roman"/>
          <w:b/>
          <w:bCs/>
          <w:sz w:val="24"/>
          <w:szCs w:val="24"/>
        </w:rPr>
        <w:t>Глава городского поселения</w:t>
      </w:r>
    </w:p>
    <w:p w14:paraId="11E782D6" w14:textId="6DE4A9CE" w:rsidR="00226A45" w:rsidRPr="0096500A" w:rsidRDefault="00226A45" w:rsidP="00226A45">
      <w:pPr>
        <w:spacing w:after="0" w:line="240" w:lineRule="auto"/>
        <w:ind w:right="139"/>
        <w:contextualSpacing/>
        <w:rPr>
          <w:rFonts w:ascii="Times New Roman" w:hAnsi="Times New Roman" w:cs="Times New Roman"/>
          <w:sz w:val="24"/>
          <w:szCs w:val="24"/>
        </w:rPr>
      </w:pPr>
      <w:r w:rsidRPr="0096500A">
        <w:rPr>
          <w:rFonts w:ascii="Times New Roman" w:hAnsi="Times New Roman" w:cs="Times New Roman"/>
          <w:b/>
          <w:bCs/>
          <w:sz w:val="24"/>
          <w:szCs w:val="24"/>
        </w:rPr>
        <w:t>город Серафимович</w:t>
      </w:r>
      <w:r w:rsidRPr="0096500A">
        <w:rPr>
          <w:rFonts w:ascii="Times New Roman" w:hAnsi="Times New Roman" w:cs="Times New Roman"/>
          <w:sz w:val="24"/>
          <w:szCs w:val="24"/>
        </w:rPr>
        <w:t xml:space="preserve">  </w:t>
      </w:r>
      <w:r w:rsidRPr="0096500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</w:t>
      </w:r>
      <w:r w:rsidR="0096500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Pr="0096500A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E30D0B">
        <w:rPr>
          <w:rFonts w:ascii="Times New Roman" w:hAnsi="Times New Roman" w:cs="Times New Roman"/>
          <w:b/>
          <w:sz w:val="24"/>
          <w:szCs w:val="24"/>
          <w:lang w:eastAsia="ar-SA"/>
        </w:rPr>
        <w:t>Т.В. Киселёва</w:t>
      </w:r>
    </w:p>
    <w:p w14:paraId="0FE08C01" w14:textId="77777777" w:rsidR="00226A45" w:rsidRPr="0096500A" w:rsidRDefault="00226A45" w:rsidP="00226A45">
      <w:pPr>
        <w:tabs>
          <w:tab w:val="left" w:pos="6048"/>
        </w:tabs>
        <w:spacing w:after="0" w:line="240" w:lineRule="auto"/>
        <w:ind w:right="139"/>
        <w:rPr>
          <w:rFonts w:ascii="Times New Roman" w:hAnsi="Times New Roman" w:cs="Times New Roman"/>
          <w:sz w:val="24"/>
          <w:szCs w:val="24"/>
        </w:rPr>
      </w:pPr>
    </w:p>
    <w:sectPr w:rsidR="00226A45" w:rsidRPr="0096500A" w:rsidSect="007F7B63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F0"/>
    <w:rsid w:val="000015B8"/>
    <w:rsid w:val="00062F7B"/>
    <w:rsid w:val="00063759"/>
    <w:rsid w:val="00077D1B"/>
    <w:rsid w:val="0008563C"/>
    <w:rsid w:val="000E30BD"/>
    <w:rsid w:val="00155B02"/>
    <w:rsid w:val="001570E6"/>
    <w:rsid w:val="001E5D95"/>
    <w:rsid w:val="00206849"/>
    <w:rsid w:val="00215AA9"/>
    <w:rsid w:val="00226A45"/>
    <w:rsid w:val="00267E6C"/>
    <w:rsid w:val="002843A4"/>
    <w:rsid w:val="00360FE9"/>
    <w:rsid w:val="00366743"/>
    <w:rsid w:val="00370621"/>
    <w:rsid w:val="003A2FE7"/>
    <w:rsid w:val="004B1A4E"/>
    <w:rsid w:val="004B5FDA"/>
    <w:rsid w:val="005661F7"/>
    <w:rsid w:val="005B302B"/>
    <w:rsid w:val="005D77CC"/>
    <w:rsid w:val="005F707A"/>
    <w:rsid w:val="00614449"/>
    <w:rsid w:val="006432B2"/>
    <w:rsid w:val="00645D8D"/>
    <w:rsid w:val="006E2130"/>
    <w:rsid w:val="00707AB3"/>
    <w:rsid w:val="00784462"/>
    <w:rsid w:val="007878FC"/>
    <w:rsid w:val="00793A21"/>
    <w:rsid w:val="007C00F0"/>
    <w:rsid w:val="007F7B63"/>
    <w:rsid w:val="008023AC"/>
    <w:rsid w:val="00834482"/>
    <w:rsid w:val="00844333"/>
    <w:rsid w:val="008448AE"/>
    <w:rsid w:val="00851DE4"/>
    <w:rsid w:val="00930650"/>
    <w:rsid w:val="00935698"/>
    <w:rsid w:val="0096500A"/>
    <w:rsid w:val="009A1CB2"/>
    <w:rsid w:val="009E402D"/>
    <w:rsid w:val="00A55429"/>
    <w:rsid w:val="00A6053C"/>
    <w:rsid w:val="00A837AB"/>
    <w:rsid w:val="00AC1FC4"/>
    <w:rsid w:val="00AC2662"/>
    <w:rsid w:val="00AC3ACD"/>
    <w:rsid w:val="00AE0B8C"/>
    <w:rsid w:val="00B22A33"/>
    <w:rsid w:val="00B5130C"/>
    <w:rsid w:val="00B77DD8"/>
    <w:rsid w:val="00BD161D"/>
    <w:rsid w:val="00BE0CC2"/>
    <w:rsid w:val="00C23BE5"/>
    <w:rsid w:val="00C56A2C"/>
    <w:rsid w:val="00CA4B05"/>
    <w:rsid w:val="00CC5E64"/>
    <w:rsid w:val="00CD3934"/>
    <w:rsid w:val="00D045F6"/>
    <w:rsid w:val="00D075E7"/>
    <w:rsid w:val="00D3796E"/>
    <w:rsid w:val="00D73301"/>
    <w:rsid w:val="00E30D0B"/>
    <w:rsid w:val="00E5784A"/>
    <w:rsid w:val="00E75A3E"/>
    <w:rsid w:val="00EF4B24"/>
    <w:rsid w:val="00F4028E"/>
    <w:rsid w:val="00F672ED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7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0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4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uiPriority w:val="99"/>
    <w:rsid w:val="001E5D95"/>
    <w:pPr>
      <w:shd w:val="clear" w:color="auto" w:fill="FFFFFF"/>
      <w:spacing w:before="180" w:after="360" w:line="317" w:lineRule="exact"/>
    </w:pPr>
    <w:rPr>
      <w:rFonts w:ascii="Times New Roman" w:eastAsia="Arial Unicode MS" w:hAnsi="Times New Roman" w:cs="Times New Roman"/>
      <w:b/>
      <w:bCs/>
      <w:sz w:val="23"/>
      <w:szCs w:val="23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05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C5E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CC5E6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AC1FC4"/>
    <w:rPr>
      <w:color w:val="0000FF"/>
      <w:u w:val="single"/>
    </w:rPr>
  </w:style>
  <w:style w:type="character" w:styleId="a6">
    <w:name w:val="Emphasis"/>
    <w:basedOn w:val="a0"/>
    <w:qFormat/>
    <w:rsid w:val="00F672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0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4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uiPriority w:val="99"/>
    <w:rsid w:val="001E5D95"/>
    <w:pPr>
      <w:shd w:val="clear" w:color="auto" w:fill="FFFFFF"/>
      <w:spacing w:before="180" w:after="360" w:line="317" w:lineRule="exact"/>
    </w:pPr>
    <w:rPr>
      <w:rFonts w:ascii="Times New Roman" w:eastAsia="Arial Unicode MS" w:hAnsi="Times New Roman" w:cs="Times New Roman"/>
      <w:b/>
      <w:bCs/>
      <w:sz w:val="23"/>
      <w:szCs w:val="23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05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C5E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CC5E6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AC1FC4"/>
    <w:rPr>
      <w:color w:val="0000FF"/>
      <w:u w:val="single"/>
    </w:rPr>
  </w:style>
  <w:style w:type="character" w:styleId="a6">
    <w:name w:val="Emphasis"/>
    <w:basedOn w:val="a0"/>
    <w:qFormat/>
    <w:rsid w:val="00F672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_Pochivalova.I-VOLGA\Desktop\2%20&#1055;&#1088;&#1086;&#1077;&#1082;&#1090;%20&#1055;&#1047;&#1047;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A_Pochivalova.I-VOLGA\Desktop\2%20&#1055;&#1088;&#1086;&#1077;&#1082;&#1090;%20&#1055;&#1047;&#1047;.doc" TargetMode="External"/><Relationship Id="rId12" Type="http://schemas.openxmlformats.org/officeDocument/2006/relationships/hyperlink" Target="https://login.consultant.ru/link/?req=doc&amp;base=LAW&amp;n=461102&amp;dst=36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772CF8D5F824954BF790F869B0FE26B3&amp;req=doc&amp;base=LAW&amp;n=373276&amp;dst=3334&amp;fld=134&amp;date=24.01.2021" TargetMode="External"/><Relationship Id="rId11" Type="http://schemas.openxmlformats.org/officeDocument/2006/relationships/hyperlink" Target="consultantplus://offline/ref=9B6D812BC3AD9B9F839876A387041E214C22FF700554C575F184BF8D30668219C15CDB6DB13B3402N7E5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B6D812BC3AD9B9F839876A387041E214C22FF700554C575F184BF8D30668219C15CDB6DB13B3507N7E8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102&amp;dst=36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8</Pages>
  <Words>3734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Горсовет</dc:creator>
  <cp:keywords/>
  <dc:description/>
  <cp:lastModifiedBy>Татьяна</cp:lastModifiedBy>
  <cp:revision>52</cp:revision>
  <cp:lastPrinted>2023-09-12T06:57:00Z</cp:lastPrinted>
  <dcterms:created xsi:type="dcterms:W3CDTF">2020-09-10T05:01:00Z</dcterms:created>
  <dcterms:modified xsi:type="dcterms:W3CDTF">2025-01-14T13:54:00Z</dcterms:modified>
</cp:coreProperties>
</file>