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2D" w:rsidRPr="0000632D" w:rsidRDefault="0000632D" w:rsidP="000063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Правовыми основаниями для предоставления муниципальной услуги «продажа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  </w:t>
      </w:r>
      <w:r w:rsidRPr="0000632D">
        <w:rPr>
          <w:rFonts w:ascii="Times New Roman" w:hAnsi="Times New Roman" w:cs="Times New Roman"/>
          <w:bCs/>
          <w:sz w:val="24"/>
          <w:szCs w:val="24"/>
        </w:rPr>
        <w:t xml:space="preserve">являются следующие нормативные правовые акты: 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Конституция Российской Федерации («</w:t>
      </w:r>
      <w:r w:rsidRPr="0000632D">
        <w:rPr>
          <w:rFonts w:ascii="Times New Roman" w:eastAsia="Calibri" w:hAnsi="Times New Roman" w:cs="Times New Roman"/>
          <w:sz w:val="24"/>
          <w:szCs w:val="24"/>
        </w:rPr>
        <w:t>Российская газета», № 237, 25.12.1993);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              № 211 - 212, 30.10.2001);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632D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           № 204 - 205, 30.10.2001, «Российская газета», № 211 - 212, 30.10.2001);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                           № 118 - 119, 23.06.2001, Собрание законодательства РФ, 25.06.2001, № 26,               ст. 2582);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tooltip="consultantplus://offline/ref=F6363110F9D2FBDCEEAD3A939DAA4173ACC1EE5D5669DA2762E75D6989V3A6N" w:history="1">
        <w:r w:rsidRPr="000063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00632D">
        <w:rPr>
          <w:rFonts w:ascii="Times New Roman" w:hAnsi="Times New Roman" w:cs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32D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00632D" w:rsidRPr="0000632D" w:rsidRDefault="0000632D" w:rsidP="000063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25.08.2012 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</w:t>
      </w:r>
      <w:r w:rsidRPr="0000632D">
        <w:rPr>
          <w:rFonts w:ascii="Times New Roman" w:hAnsi="Times New Roman" w:cs="Times New Roman"/>
          <w:sz w:val="24"/>
          <w:szCs w:val="24"/>
        </w:rPr>
        <w:lastRenderedPageBreak/>
        <w:t>предоставления государственных услуг» («Российская газета», № 200, 31.08.2012, «Собрание законодательства РФ», № 36, 03.09.2012, ст. 4903</w:t>
      </w:r>
      <w:r w:rsidRPr="0000632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2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26.03.2016 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32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09.04.2022          № 629 «Об особенностях регулирования земельных отношений в Российской Федерации в 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  <w:proofErr w:type="gramEnd"/>
    </w:p>
    <w:p w:rsidR="0000632D" w:rsidRPr="0000632D" w:rsidRDefault="0000632D" w:rsidP="00006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32D">
        <w:rPr>
          <w:rFonts w:ascii="Times New Roman" w:hAnsi="Times New Roman" w:cs="Times New Roman"/>
          <w:sz w:val="24"/>
          <w:szCs w:val="24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0063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32D">
        <w:rPr>
          <w:rFonts w:ascii="Times New Roman" w:hAnsi="Times New Roman" w:cs="Times New Roman"/>
          <w:sz w:val="24"/>
          <w:szCs w:val="24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0063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32D">
        <w:rPr>
          <w:rFonts w:ascii="Times New Roman" w:hAnsi="Times New Roman" w:cs="Times New Roman"/>
          <w:sz w:val="24"/>
          <w:szCs w:val="24"/>
        </w:rPr>
        <w:t>интернет-портал правовой информации http://www.pravo.gov.ru, 27.02.2015);</w:t>
      </w:r>
      <w:proofErr w:type="gramEnd"/>
    </w:p>
    <w:p w:rsidR="0000632D" w:rsidRPr="0000632D" w:rsidRDefault="0000632D" w:rsidP="0000632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00632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632D">
        <w:rPr>
          <w:rFonts w:ascii="Times New Roman" w:hAnsi="Times New Roman" w:cs="Times New Roman"/>
          <w:sz w:val="24"/>
          <w:szCs w:val="24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ooltip="&lt;div class=&quot;doc www&quot;&gt;http://www.pravo.gov.ru&lt;/div&gt;" w:history="1">
        <w:r w:rsidRPr="0000632D">
          <w:rPr>
            <w:rStyle w:val="a3"/>
            <w:rFonts w:ascii="Times New Roman" w:hAnsi="Times New Roman" w:cs="Times New Roman"/>
            <w:sz w:val="24"/>
            <w:szCs w:val="24"/>
          </w:rPr>
          <w:t>http://www.pravo.gov.ru</w:t>
        </w:r>
      </w:hyperlink>
      <w:r w:rsidRPr="0000632D">
        <w:rPr>
          <w:rFonts w:ascii="Times New Roman" w:hAnsi="Times New Roman" w:cs="Times New Roman"/>
          <w:sz w:val="24"/>
          <w:szCs w:val="24"/>
        </w:rPr>
        <w:t>, 02.10.2020)</w:t>
      </w:r>
    </w:p>
    <w:p w:rsidR="0000632D" w:rsidRPr="00862F8D" w:rsidRDefault="0000632D" w:rsidP="00862F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>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  <w:bookmarkStart w:id="0" w:name="_GoBack"/>
      <w:bookmarkEnd w:id="0"/>
    </w:p>
    <w:p w:rsidR="0000632D" w:rsidRDefault="0000632D" w:rsidP="0000632D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32D">
        <w:rPr>
          <w:rFonts w:ascii="Times New Roman" w:hAnsi="Times New Roman" w:cs="Times New Roman"/>
          <w:sz w:val="24"/>
          <w:szCs w:val="24"/>
        </w:rPr>
        <w:t xml:space="preserve">Устав </w:t>
      </w:r>
      <w:r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области;</w:t>
      </w:r>
    </w:p>
    <w:p w:rsidR="0000632D" w:rsidRPr="00BE22E0" w:rsidRDefault="0000632D" w:rsidP="0000632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>постановление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(далее – Постановление № 1040, ФГИС ЕЦП НСПД)</w:t>
      </w:r>
    </w:p>
    <w:p w:rsidR="0000632D" w:rsidRPr="00BE22E0" w:rsidRDefault="0000632D" w:rsidP="000063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A95" w:rsidRDefault="00667A95"/>
    <w:sectPr w:rsidR="0066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5D"/>
    <w:rsid w:val="0000632D"/>
    <w:rsid w:val="00667A95"/>
    <w:rsid w:val="00862F8D"/>
    <w:rsid w:val="00D8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63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06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632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63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06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632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3</cp:revision>
  <dcterms:created xsi:type="dcterms:W3CDTF">2025-07-11T11:35:00Z</dcterms:created>
  <dcterms:modified xsi:type="dcterms:W3CDTF">2025-07-11T11:41:00Z</dcterms:modified>
</cp:coreProperties>
</file>