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40" w:rsidRPr="0063629F" w:rsidRDefault="000D1A40" w:rsidP="006362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2E0">
        <w:rPr>
          <w:rFonts w:ascii="Times New Roman" w:hAnsi="Times New Roman" w:cs="Times New Roman"/>
          <w:bCs/>
          <w:sz w:val="24"/>
          <w:szCs w:val="24"/>
        </w:rPr>
        <w:t>Правовыми основаниями для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принятия решения о проведен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кциона по продаже земельных участков, находящихся в муниципальной собственности и земельных участков, государственная собственность на которые не </w:t>
      </w:r>
      <w:r w:rsidRPr="0063629F">
        <w:rPr>
          <w:rFonts w:ascii="Times New Roman" w:hAnsi="Times New Roman" w:cs="Times New Roman"/>
          <w:bCs/>
          <w:sz w:val="24"/>
          <w:szCs w:val="24"/>
        </w:rPr>
        <w:t xml:space="preserve">разграничена»  являются следующие нормативные правовые акты: 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      № 4, ст. 445, «Парламентская газета», № 4, 23 - 29.01.2009);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            № 211 - 212, 30.10.2001);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629F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  № 204 - 205, 30.10.2001, «Российская газета», № 211 - 212, 30.10.2001);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          № 118 - 119, 23.06.2001, Собрание законодательства РФ, 25.06.2001, № 26,                ст. 2582);</w:t>
      </w:r>
    </w:p>
    <w:p w:rsidR="0063629F" w:rsidRPr="0063629F" w:rsidRDefault="0063629F" w:rsidP="006362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63629F" w:rsidRPr="0063629F" w:rsidRDefault="0063629F" w:rsidP="006362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01.08.2007);</w:t>
      </w:r>
    </w:p>
    <w:p w:rsidR="0063629F" w:rsidRPr="0063629F" w:rsidRDefault="0063629F" w:rsidP="006362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Pr="006362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63629F">
        <w:rPr>
          <w:rFonts w:ascii="Times New Roman" w:hAnsi="Times New Roman" w:cs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63629F" w:rsidRPr="0063629F" w:rsidRDefault="0063629F" w:rsidP="006362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29F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25.08.2012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63629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3629F" w:rsidRPr="0063629F" w:rsidRDefault="0063629F" w:rsidP="006362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29F">
        <w:rPr>
          <w:rFonts w:ascii="Times New Roman" w:hAnsi="Times New Roman" w:cs="Times New Roman"/>
          <w:sz w:val="24"/>
          <w:szCs w:val="24"/>
        </w:rPr>
        <w:lastRenderedPageBreak/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63629F" w:rsidRPr="0063629F" w:rsidRDefault="0063629F" w:rsidP="0063629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29F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09.04.2022 № 629 «Об особенностях регулирования земельных отношений в Российской Федерации в 2022 году»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29F">
        <w:rPr>
          <w:rFonts w:ascii="Times New Roman" w:hAnsi="Times New Roman" w:cs="Times New Roman"/>
          <w:sz w:val="24"/>
          <w:szCs w:val="24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63629F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63629F" w:rsidRPr="0063629F" w:rsidRDefault="0063629F" w:rsidP="00636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29F">
        <w:rPr>
          <w:rFonts w:ascii="Times New Roman" w:hAnsi="Times New Roman" w:cs="Times New Roman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636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29F">
        <w:rPr>
          <w:rFonts w:ascii="Times New Roman" w:hAnsi="Times New Roman" w:cs="Times New Roman"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636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29F">
        <w:rPr>
          <w:rFonts w:ascii="Times New Roman" w:hAnsi="Times New Roman" w:cs="Times New Roman"/>
          <w:sz w:val="24"/>
          <w:szCs w:val="24"/>
        </w:rPr>
        <w:t>интернет-портал правовой информации http://www.pravo.gov.ru, 27.02.2015);</w:t>
      </w:r>
      <w:proofErr w:type="gramEnd"/>
    </w:p>
    <w:p w:rsidR="000D1A40" w:rsidRPr="0063629F" w:rsidRDefault="0063629F" w:rsidP="0063629F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городского поселения город Серафимович Волгоградской области</w:t>
      </w:r>
      <w:r w:rsidR="00515B16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0D1A40" w:rsidRPr="00BE22E0" w:rsidRDefault="000D1A40" w:rsidP="0063629F">
      <w:pPr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63629F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Pr="001B48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6C44">
        <w:rPr>
          <w:rFonts w:ascii="Times New Roman" w:hAnsi="Times New Roman" w:cs="Times New Roman"/>
          <w:bCs/>
          <w:sz w:val="24"/>
          <w:szCs w:val="24"/>
        </w:rPr>
        <w:t>Правительства Российской Федерации от 07.06.2022 № 1040 «О</w:t>
      </w:r>
      <w:r>
        <w:rPr>
          <w:rFonts w:ascii="Times New Roman" w:hAnsi="Times New Roman" w:cs="Times New Roman"/>
          <w:bCs/>
          <w:sz w:val="24"/>
          <w:szCs w:val="24"/>
        </w:rPr>
        <w:t xml:space="preserve"> федеральной государственной географической информационной системе «Единая цифровая платформа «Национальная система пространственных данных» (далее – Постановление № 1040, ФГИС ЕЦП НСПД)</w:t>
      </w:r>
    </w:p>
    <w:p w:rsidR="00FD5673" w:rsidRDefault="00FD5673"/>
    <w:sectPr w:rsidR="00FD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AA"/>
    <w:rsid w:val="000D1A40"/>
    <w:rsid w:val="00515B16"/>
    <w:rsid w:val="0063629F"/>
    <w:rsid w:val="00687FAA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2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4</cp:revision>
  <dcterms:created xsi:type="dcterms:W3CDTF">2025-07-11T08:29:00Z</dcterms:created>
  <dcterms:modified xsi:type="dcterms:W3CDTF">2025-07-11T08:47:00Z</dcterms:modified>
</cp:coreProperties>
</file>